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806" w:rsidRPr="001C77C5" w:rsidRDefault="003E553C" w:rsidP="005A6284">
      <w:pPr>
        <w:ind w:right="157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1C77C5">
        <w:rPr>
          <w:rFonts w:asciiTheme="minorHAnsi" w:hAnsiTheme="minorHAnsi" w:cstheme="minorHAnsi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867F7" w:rsidRPr="001C77C5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="00104C95" w:rsidRPr="001C77C5">
        <w:rPr>
          <w:rFonts w:asciiTheme="minorHAnsi" w:hAnsiTheme="minorHAnsi" w:cstheme="minorHAnsi"/>
          <w:color w:val="000000"/>
          <w:sz w:val="24"/>
          <w:szCs w:val="24"/>
        </w:rPr>
        <w:t>tajaí (SC),</w:t>
      </w:r>
      <w:r w:rsidR="008166AF" w:rsidRPr="001C77C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12373" w:rsidRPr="001C77C5">
        <w:rPr>
          <w:rFonts w:asciiTheme="minorHAnsi" w:hAnsiTheme="minorHAnsi" w:cstheme="minorHAnsi"/>
          <w:color w:val="000000"/>
          <w:sz w:val="24"/>
          <w:szCs w:val="24"/>
        </w:rPr>
        <w:t>2</w:t>
      </w:r>
      <w:r w:rsidR="009F5815">
        <w:rPr>
          <w:rFonts w:asciiTheme="minorHAnsi" w:hAnsiTheme="minorHAnsi" w:cstheme="minorHAnsi"/>
          <w:color w:val="000000"/>
          <w:sz w:val="24"/>
          <w:szCs w:val="24"/>
        </w:rPr>
        <w:t>9</w:t>
      </w:r>
      <w:r w:rsidR="0001087A" w:rsidRPr="001C77C5">
        <w:rPr>
          <w:rFonts w:asciiTheme="minorHAnsi" w:hAnsiTheme="minorHAnsi" w:cstheme="minorHAnsi"/>
          <w:sz w:val="24"/>
          <w:szCs w:val="24"/>
        </w:rPr>
        <w:t xml:space="preserve"> de </w:t>
      </w:r>
      <w:r w:rsidR="00212373" w:rsidRPr="001C77C5">
        <w:rPr>
          <w:rFonts w:asciiTheme="minorHAnsi" w:hAnsiTheme="minorHAnsi" w:cstheme="minorHAnsi"/>
          <w:sz w:val="24"/>
          <w:szCs w:val="24"/>
        </w:rPr>
        <w:t xml:space="preserve">maio </w:t>
      </w:r>
      <w:r w:rsidR="0001087A" w:rsidRPr="001C77C5">
        <w:rPr>
          <w:rFonts w:asciiTheme="minorHAnsi" w:hAnsiTheme="minorHAnsi" w:cstheme="minorHAnsi"/>
          <w:sz w:val="24"/>
          <w:szCs w:val="24"/>
        </w:rPr>
        <w:t>de 2020</w:t>
      </w:r>
      <w:r w:rsidR="001B5806" w:rsidRPr="001C77C5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1B5806" w:rsidRPr="001C77C5" w:rsidRDefault="00A620AA" w:rsidP="005A6284">
      <w:pPr>
        <w:ind w:right="157"/>
        <w:rPr>
          <w:rFonts w:asciiTheme="minorHAnsi" w:hAnsiTheme="minorHAnsi" w:cstheme="minorHAnsi"/>
          <w:color w:val="000000"/>
          <w:sz w:val="24"/>
          <w:szCs w:val="24"/>
        </w:rPr>
      </w:pPr>
      <w:r w:rsidRPr="001C77C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:rsidR="001B5806" w:rsidRPr="001C77C5" w:rsidRDefault="00056AA2" w:rsidP="005A6284">
      <w:pPr>
        <w:pStyle w:val="Ttulo1"/>
        <w:ind w:right="157"/>
        <w:rPr>
          <w:rFonts w:asciiTheme="minorHAnsi" w:hAnsiTheme="minorHAnsi" w:cstheme="minorHAnsi"/>
          <w:color w:val="000000"/>
          <w:szCs w:val="24"/>
        </w:rPr>
      </w:pPr>
      <w:r w:rsidRPr="001C77C5">
        <w:rPr>
          <w:rFonts w:asciiTheme="minorHAnsi" w:hAnsiTheme="minorHAnsi" w:cstheme="minorHAnsi"/>
          <w:b/>
          <w:color w:val="000000"/>
          <w:szCs w:val="24"/>
        </w:rPr>
        <w:t xml:space="preserve">Processo de Compra nº </w:t>
      </w:r>
      <w:r w:rsidR="00212373" w:rsidRPr="001C77C5">
        <w:rPr>
          <w:rFonts w:asciiTheme="minorHAnsi" w:hAnsiTheme="minorHAnsi" w:cstheme="minorHAnsi"/>
          <w:b/>
          <w:color w:val="000000"/>
          <w:szCs w:val="24"/>
        </w:rPr>
        <w:t>018</w:t>
      </w:r>
      <w:r w:rsidR="00C3282F" w:rsidRPr="001C77C5">
        <w:rPr>
          <w:rFonts w:asciiTheme="minorHAnsi" w:hAnsiTheme="minorHAnsi" w:cstheme="minorHAnsi"/>
          <w:b/>
          <w:color w:val="000000"/>
          <w:szCs w:val="24"/>
        </w:rPr>
        <w:t>/</w:t>
      </w:r>
      <w:r w:rsidR="0001087A" w:rsidRPr="001C77C5">
        <w:rPr>
          <w:rFonts w:asciiTheme="minorHAnsi" w:hAnsiTheme="minorHAnsi" w:cstheme="minorHAnsi"/>
          <w:b/>
          <w:color w:val="000000"/>
          <w:szCs w:val="24"/>
        </w:rPr>
        <w:t>2020</w:t>
      </w:r>
    </w:p>
    <w:p w:rsidR="001B5806" w:rsidRPr="001C77C5" w:rsidRDefault="001B5806" w:rsidP="005A6284">
      <w:pPr>
        <w:ind w:left="720" w:right="157" w:hanging="720"/>
        <w:rPr>
          <w:rFonts w:asciiTheme="minorHAnsi" w:hAnsiTheme="minorHAnsi" w:cstheme="minorHAnsi"/>
          <w:color w:val="000000"/>
          <w:sz w:val="24"/>
          <w:szCs w:val="24"/>
        </w:rPr>
      </w:pPr>
      <w:r w:rsidRPr="001C77C5">
        <w:rPr>
          <w:rFonts w:asciiTheme="minorHAnsi" w:hAnsiTheme="minorHAnsi" w:cstheme="minorHAnsi"/>
          <w:b/>
          <w:color w:val="000000"/>
          <w:sz w:val="24"/>
          <w:szCs w:val="24"/>
        </w:rPr>
        <w:t>De:</w:t>
      </w:r>
      <w:r w:rsidRPr="001C77C5">
        <w:rPr>
          <w:rFonts w:asciiTheme="minorHAnsi" w:hAnsiTheme="minorHAnsi" w:cstheme="minorHAnsi"/>
          <w:color w:val="000000"/>
          <w:sz w:val="24"/>
          <w:szCs w:val="24"/>
        </w:rPr>
        <w:t xml:space="preserve"> S</w:t>
      </w:r>
      <w:r w:rsidR="0066025B" w:rsidRPr="001C77C5">
        <w:rPr>
          <w:rFonts w:asciiTheme="minorHAnsi" w:hAnsiTheme="minorHAnsi" w:cstheme="minorHAnsi"/>
          <w:color w:val="000000"/>
          <w:sz w:val="24"/>
          <w:szCs w:val="24"/>
        </w:rPr>
        <w:t xml:space="preserve">ecretaria </w:t>
      </w:r>
      <w:r w:rsidR="00D16867" w:rsidRPr="001C77C5">
        <w:rPr>
          <w:rFonts w:asciiTheme="minorHAnsi" w:hAnsiTheme="minorHAnsi" w:cstheme="minorHAnsi"/>
          <w:color w:val="000000"/>
          <w:sz w:val="24"/>
          <w:szCs w:val="24"/>
        </w:rPr>
        <w:t>M</w:t>
      </w:r>
      <w:r w:rsidR="0066025B" w:rsidRPr="001C77C5">
        <w:rPr>
          <w:rFonts w:asciiTheme="minorHAnsi" w:hAnsiTheme="minorHAnsi" w:cstheme="minorHAnsi"/>
          <w:color w:val="000000"/>
          <w:sz w:val="24"/>
          <w:szCs w:val="24"/>
        </w:rPr>
        <w:t>unicipal de Obras</w:t>
      </w:r>
    </w:p>
    <w:p w:rsidR="001B5806" w:rsidRPr="001C77C5" w:rsidRDefault="001B5806" w:rsidP="005A6284">
      <w:pPr>
        <w:ind w:right="157"/>
        <w:rPr>
          <w:rFonts w:asciiTheme="minorHAnsi" w:hAnsiTheme="minorHAnsi" w:cstheme="minorHAnsi"/>
          <w:color w:val="000000"/>
          <w:sz w:val="24"/>
          <w:szCs w:val="24"/>
        </w:rPr>
      </w:pPr>
      <w:r w:rsidRPr="001C77C5">
        <w:rPr>
          <w:rFonts w:asciiTheme="minorHAnsi" w:hAnsiTheme="minorHAnsi" w:cstheme="minorHAnsi"/>
          <w:b/>
          <w:color w:val="000000"/>
          <w:sz w:val="24"/>
          <w:szCs w:val="24"/>
        </w:rPr>
        <w:t>Para:</w:t>
      </w:r>
      <w:r w:rsidRPr="001C77C5">
        <w:rPr>
          <w:rFonts w:asciiTheme="minorHAnsi" w:hAnsiTheme="minorHAnsi" w:cstheme="minorHAnsi"/>
          <w:color w:val="000000"/>
          <w:sz w:val="24"/>
          <w:szCs w:val="24"/>
        </w:rPr>
        <w:t xml:space="preserve"> Secretaria </w:t>
      </w:r>
      <w:r w:rsidR="0066025B" w:rsidRPr="001C77C5">
        <w:rPr>
          <w:rFonts w:asciiTheme="minorHAnsi" w:hAnsiTheme="minorHAnsi" w:cstheme="minorHAnsi"/>
          <w:color w:val="000000"/>
          <w:sz w:val="24"/>
          <w:szCs w:val="24"/>
        </w:rPr>
        <w:t>Municipal de Governo</w:t>
      </w:r>
      <w:r w:rsidR="00917E15" w:rsidRPr="001C77C5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1B5806" w:rsidRPr="001C77C5" w:rsidRDefault="001B5806" w:rsidP="005A6284">
      <w:pPr>
        <w:ind w:right="157"/>
        <w:rPr>
          <w:rFonts w:asciiTheme="minorHAnsi" w:hAnsiTheme="minorHAnsi" w:cstheme="minorHAnsi"/>
          <w:color w:val="000000"/>
          <w:sz w:val="24"/>
          <w:szCs w:val="24"/>
        </w:rPr>
      </w:pPr>
      <w:r w:rsidRPr="001C77C5">
        <w:rPr>
          <w:rFonts w:asciiTheme="minorHAnsi" w:hAnsiTheme="minorHAnsi" w:cstheme="minorHAnsi"/>
          <w:b/>
          <w:color w:val="000000"/>
          <w:sz w:val="24"/>
          <w:szCs w:val="24"/>
        </w:rPr>
        <w:t>Assunto:</w:t>
      </w:r>
      <w:r w:rsidRPr="001C77C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6025B" w:rsidRPr="001C77C5">
        <w:rPr>
          <w:rFonts w:asciiTheme="minorHAnsi" w:hAnsiTheme="minorHAnsi" w:cstheme="minorHAnsi"/>
          <w:sz w:val="24"/>
          <w:szCs w:val="24"/>
        </w:rPr>
        <w:t>Abertura de Processo licitatório</w:t>
      </w:r>
      <w:r w:rsidR="004D5D9E" w:rsidRPr="001C77C5">
        <w:rPr>
          <w:rFonts w:asciiTheme="minorHAnsi" w:hAnsiTheme="minorHAnsi" w:cstheme="minorHAnsi"/>
          <w:sz w:val="24"/>
          <w:szCs w:val="24"/>
        </w:rPr>
        <w:t xml:space="preserve"> -</w:t>
      </w:r>
      <w:r w:rsidR="0066025B" w:rsidRPr="001C77C5">
        <w:rPr>
          <w:rFonts w:asciiTheme="minorHAnsi" w:hAnsiTheme="minorHAnsi" w:cstheme="minorHAnsi"/>
          <w:sz w:val="24"/>
          <w:szCs w:val="24"/>
        </w:rPr>
        <w:t xml:space="preserve"> Pregão Presencial para Registro de Preço </w:t>
      </w:r>
      <w:r w:rsidR="004D5D9E" w:rsidRPr="001C77C5">
        <w:rPr>
          <w:rFonts w:asciiTheme="minorHAnsi" w:hAnsiTheme="minorHAnsi" w:cstheme="minorHAnsi"/>
          <w:sz w:val="24"/>
          <w:szCs w:val="24"/>
        </w:rPr>
        <w:t>p</w:t>
      </w:r>
      <w:r w:rsidR="0066025B" w:rsidRPr="001C77C5">
        <w:rPr>
          <w:rFonts w:asciiTheme="minorHAnsi" w:hAnsiTheme="minorHAnsi" w:cstheme="minorHAnsi"/>
          <w:sz w:val="24"/>
          <w:szCs w:val="24"/>
        </w:rPr>
        <w:t>ara</w:t>
      </w:r>
      <w:r w:rsidR="00E27036" w:rsidRPr="001C77C5">
        <w:rPr>
          <w:rFonts w:asciiTheme="minorHAnsi" w:hAnsiTheme="minorHAnsi" w:cstheme="minorHAnsi"/>
          <w:sz w:val="24"/>
          <w:szCs w:val="24"/>
        </w:rPr>
        <w:t xml:space="preserve"> </w:t>
      </w:r>
      <w:r w:rsidR="00A13045" w:rsidRPr="0021237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CONTRATAÇÃO DE EMPRESA PARA </w:t>
      </w:r>
      <w:r w:rsidR="00A1304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PRESTAÇÃO DE SERVIÇOS TÉCNICOS PARA PADRONIZAÇÃO DE PRAÇAS E PARQUES DO MUNICÍPIO COM </w:t>
      </w:r>
      <w:r w:rsidR="00A13045" w:rsidRPr="0021237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F</w:t>
      </w:r>
      <w:r w:rsidR="00A13045" w:rsidRPr="00212373">
        <w:rPr>
          <w:rFonts w:asciiTheme="minorHAnsi" w:hAnsiTheme="minorHAnsi"/>
          <w:b/>
          <w:sz w:val="24"/>
          <w:szCs w:val="24"/>
        </w:rPr>
        <w:t>ORNECIMENTO E INSTALAÇÃO DE LUMINÁRIAS DE</w:t>
      </w:r>
      <w:r w:rsidR="00A13045">
        <w:rPr>
          <w:rFonts w:asciiTheme="minorHAnsi" w:hAnsiTheme="minorHAnsi"/>
          <w:b/>
          <w:sz w:val="24"/>
          <w:szCs w:val="24"/>
        </w:rPr>
        <w:t xml:space="preserve"> LED E POSTES DE FIBRA DE VIDRO.</w:t>
      </w:r>
      <w:r w:rsidR="00C55E18">
        <w:rPr>
          <w:rFonts w:asciiTheme="minorHAnsi" w:hAnsiTheme="minorHAnsi" w:cstheme="minorHAnsi"/>
          <w:color w:val="000000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F83ACF" w:rsidRPr="001C77C5" w:rsidRDefault="00F83ACF" w:rsidP="005A6284">
      <w:pPr>
        <w:ind w:left="720" w:right="157" w:hanging="720"/>
        <w:rPr>
          <w:rFonts w:asciiTheme="minorHAnsi" w:hAnsiTheme="minorHAnsi" w:cstheme="minorHAnsi"/>
          <w:color w:val="000000"/>
          <w:sz w:val="24"/>
          <w:szCs w:val="24"/>
        </w:rPr>
      </w:pPr>
    </w:p>
    <w:p w:rsidR="004D5D9E" w:rsidRPr="001C77C5" w:rsidRDefault="004D5D9E" w:rsidP="005A6284">
      <w:pPr>
        <w:ind w:left="720" w:right="157" w:hanging="720"/>
        <w:rPr>
          <w:rFonts w:asciiTheme="minorHAnsi" w:hAnsiTheme="minorHAnsi" w:cstheme="minorHAnsi"/>
          <w:color w:val="000000"/>
          <w:sz w:val="24"/>
          <w:szCs w:val="24"/>
        </w:rPr>
      </w:pPr>
    </w:p>
    <w:p w:rsidR="0017363E" w:rsidRPr="001C77C5" w:rsidRDefault="00C3282F" w:rsidP="005A6284">
      <w:pPr>
        <w:spacing w:line="360" w:lineRule="auto"/>
        <w:ind w:left="720" w:right="157" w:hanging="720"/>
        <w:rPr>
          <w:rFonts w:asciiTheme="minorHAnsi" w:hAnsiTheme="minorHAnsi" w:cstheme="minorHAnsi"/>
          <w:color w:val="000000"/>
          <w:sz w:val="24"/>
          <w:szCs w:val="24"/>
        </w:rPr>
      </w:pPr>
      <w:r w:rsidRPr="001C77C5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17363E" w:rsidRPr="001C77C5">
        <w:rPr>
          <w:rFonts w:asciiTheme="minorHAnsi" w:hAnsiTheme="minorHAnsi" w:cstheme="minorHAnsi"/>
          <w:color w:val="000000"/>
          <w:sz w:val="24"/>
          <w:szCs w:val="24"/>
        </w:rPr>
        <w:t>Senhor Secretário,</w:t>
      </w:r>
      <w:r w:rsidR="003272A9" w:rsidRPr="001C77C5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:rsidR="0017363E" w:rsidRPr="001C77C5" w:rsidRDefault="0017363E" w:rsidP="001C77C5">
      <w:pPr>
        <w:spacing w:line="360" w:lineRule="auto"/>
        <w:ind w:left="142"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ab/>
      </w:r>
    </w:p>
    <w:p w:rsidR="00C93587" w:rsidRPr="001C77C5" w:rsidRDefault="00C93587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830A2A" w:rsidRPr="001C77C5" w:rsidRDefault="000F21C5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>Vimos por meio desta, s</w:t>
      </w:r>
      <w:r w:rsidR="0017363E" w:rsidRPr="001C77C5">
        <w:rPr>
          <w:rFonts w:asciiTheme="minorHAnsi" w:hAnsiTheme="minorHAnsi" w:cstheme="minorHAnsi"/>
          <w:sz w:val="24"/>
          <w:szCs w:val="24"/>
        </w:rPr>
        <w:t>olicita</w:t>
      </w:r>
      <w:r w:rsidRPr="001C77C5">
        <w:rPr>
          <w:rFonts w:asciiTheme="minorHAnsi" w:hAnsiTheme="minorHAnsi" w:cstheme="minorHAnsi"/>
          <w:sz w:val="24"/>
          <w:szCs w:val="24"/>
        </w:rPr>
        <w:t>r</w:t>
      </w:r>
      <w:r w:rsidR="0017363E" w:rsidRPr="001C77C5">
        <w:rPr>
          <w:rFonts w:asciiTheme="minorHAnsi" w:hAnsiTheme="minorHAnsi" w:cstheme="minorHAnsi"/>
          <w:sz w:val="24"/>
          <w:szCs w:val="24"/>
        </w:rPr>
        <w:t xml:space="preserve"> a elaboração de processo licitatório, modalidade </w:t>
      </w:r>
      <w:r w:rsidR="00136C3D" w:rsidRPr="001C77C5">
        <w:rPr>
          <w:rFonts w:asciiTheme="minorHAnsi" w:hAnsiTheme="minorHAnsi" w:cstheme="minorHAnsi"/>
          <w:sz w:val="24"/>
          <w:szCs w:val="24"/>
        </w:rPr>
        <w:t xml:space="preserve">Registro de </w:t>
      </w:r>
      <w:r w:rsidR="00113690" w:rsidRPr="001C77C5">
        <w:rPr>
          <w:rFonts w:asciiTheme="minorHAnsi" w:hAnsiTheme="minorHAnsi" w:cstheme="minorHAnsi"/>
          <w:sz w:val="24"/>
          <w:szCs w:val="24"/>
        </w:rPr>
        <w:t xml:space="preserve">preço </w:t>
      </w:r>
      <w:r w:rsidR="001C77C5">
        <w:rPr>
          <w:rFonts w:asciiTheme="minorHAnsi" w:hAnsiTheme="minorHAnsi" w:cstheme="minorHAnsi"/>
          <w:sz w:val="24"/>
          <w:szCs w:val="24"/>
        </w:rPr>
        <w:t xml:space="preserve">para </w:t>
      </w:r>
      <w:r w:rsidR="00A13045" w:rsidRPr="0021237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CONTRATAÇÃO DE EMPRESA PARA </w:t>
      </w:r>
      <w:r w:rsidR="00A1304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PRESTAÇÃO DE SERVIÇOS TÉCNICOS PARA PADRONIZAÇÃO DE PRAÇAS E PARQUES DO MUNICÍPIO COM </w:t>
      </w:r>
      <w:r w:rsidR="00A13045" w:rsidRPr="0021237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F</w:t>
      </w:r>
      <w:r w:rsidR="00A13045" w:rsidRPr="00212373">
        <w:rPr>
          <w:rFonts w:asciiTheme="minorHAnsi" w:hAnsiTheme="minorHAnsi"/>
          <w:b/>
          <w:sz w:val="24"/>
          <w:szCs w:val="24"/>
        </w:rPr>
        <w:t>ORNECIMENTO E INSTALAÇÃO DE LUMINÁRIAS DE</w:t>
      </w:r>
      <w:r w:rsidR="00A13045">
        <w:rPr>
          <w:rFonts w:asciiTheme="minorHAnsi" w:hAnsiTheme="minorHAnsi"/>
          <w:b/>
          <w:sz w:val="24"/>
          <w:szCs w:val="24"/>
        </w:rPr>
        <w:t xml:space="preserve"> LED E POSTES DE FIBRA DE VIDRO, </w:t>
      </w:r>
      <w:r w:rsidR="0017363E" w:rsidRPr="001C77C5">
        <w:rPr>
          <w:rFonts w:asciiTheme="minorHAnsi" w:hAnsiTheme="minorHAnsi" w:cstheme="minorHAnsi"/>
          <w:sz w:val="24"/>
          <w:szCs w:val="24"/>
        </w:rPr>
        <w:t xml:space="preserve">conforme especificados no Termo de Referência anexo, para utilização da Secretaria </w:t>
      </w:r>
      <w:r w:rsidR="0037178C" w:rsidRPr="001C77C5">
        <w:rPr>
          <w:rFonts w:asciiTheme="minorHAnsi" w:hAnsiTheme="minorHAnsi" w:cstheme="minorHAnsi"/>
          <w:sz w:val="24"/>
          <w:szCs w:val="24"/>
        </w:rPr>
        <w:t>Municipal de Obras.</w:t>
      </w:r>
    </w:p>
    <w:p w:rsidR="00E27036" w:rsidRPr="001C77C5" w:rsidRDefault="00E27036" w:rsidP="005A6284">
      <w:pPr>
        <w:snapToGrid w:val="0"/>
        <w:spacing w:before="60" w:after="60" w:line="360" w:lineRule="auto"/>
        <w:ind w:right="157" w:firstLine="540"/>
        <w:jc w:val="both"/>
        <w:rPr>
          <w:rFonts w:asciiTheme="minorHAnsi" w:hAnsiTheme="minorHAnsi" w:cstheme="minorHAnsi"/>
          <w:sz w:val="24"/>
          <w:szCs w:val="24"/>
        </w:rPr>
      </w:pPr>
    </w:p>
    <w:p w:rsidR="00E51412" w:rsidRPr="001C77C5" w:rsidRDefault="0001087A" w:rsidP="005A6284">
      <w:pPr>
        <w:snapToGrid w:val="0"/>
        <w:spacing w:before="60" w:after="60"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 xml:space="preserve">A aquisição desses materiais se dá em função da padronização de praças e parques, melhorando o aspecto e luminosidade dos locais, proporcionando mais segurança aos munícipes que dos locais desfrutam, considerando ainda que </w:t>
      </w:r>
      <w:proofErr w:type="gramStart"/>
      <w:r w:rsidRPr="001C77C5">
        <w:rPr>
          <w:rFonts w:asciiTheme="minorHAnsi" w:hAnsiTheme="minorHAnsi" w:cstheme="minorHAnsi"/>
          <w:sz w:val="24"/>
          <w:szCs w:val="24"/>
        </w:rPr>
        <w:t>encontra-se</w:t>
      </w:r>
      <w:proofErr w:type="gramEnd"/>
      <w:r w:rsidRPr="001C77C5">
        <w:rPr>
          <w:rFonts w:asciiTheme="minorHAnsi" w:hAnsiTheme="minorHAnsi" w:cstheme="minorHAnsi"/>
          <w:sz w:val="24"/>
          <w:szCs w:val="24"/>
        </w:rPr>
        <w:t xml:space="preserve"> em andamento, processos de reurbanização do Município, o que inclui a criação de novas praças e parques, o que torna necessária a sua aquisição</w:t>
      </w:r>
      <w:r w:rsidR="00EF16DC" w:rsidRPr="001C77C5">
        <w:rPr>
          <w:rFonts w:asciiTheme="minorHAnsi" w:hAnsiTheme="minorHAnsi" w:cstheme="minorHAnsi"/>
          <w:sz w:val="24"/>
          <w:szCs w:val="24"/>
        </w:rPr>
        <w:t>.</w:t>
      </w:r>
    </w:p>
    <w:p w:rsidR="00E27036" w:rsidRPr="001C77C5" w:rsidRDefault="00E27036" w:rsidP="005A6284">
      <w:pPr>
        <w:spacing w:line="360" w:lineRule="auto"/>
        <w:ind w:right="157" w:firstLine="540"/>
        <w:jc w:val="both"/>
        <w:rPr>
          <w:rFonts w:asciiTheme="minorHAnsi" w:hAnsiTheme="minorHAnsi" w:cstheme="minorHAnsi"/>
          <w:sz w:val="24"/>
          <w:szCs w:val="24"/>
        </w:rPr>
      </w:pPr>
    </w:p>
    <w:p w:rsidR="00F10D76" w:rsidRPr="001C77C5" w:rsidRDefault="00EC6D75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 xml:space="preserve"> </w:t>
      </w:r>
      <w:r w:rsidR="00A713C1" w:rsidRPr="001C77C5">
        <w:rPr>
          <w:rFonts w:asciiTheme="minorHAnsi" w:hAnsiTheme="minorHAnsi" w:cstheme="minorHAnsi"/>
          <w:sz w:val="24"/>
          <w:szCs w:val="24"/>
        </w:rPr>
        <w:t>A prestação do serviço terá validade de</w:t>
      </w:r>
      <w:r w:rsidR="004D1266" w:rsidRPr="001C77C5">
        <w:rPr>
          <w:rFonts w:asciiTheme="minorHAnsi" w:hAnsiTheme="minorHAnsi" w:cstheme="minorHAnsi"/>
          <w:sz w:val="24"/>
          <w:szCs w:val="24"/>
        </w:rPr>
        <w:t xml:space="preserve"> 12 (doze) meses </w:t>
      </w:r>
      <w:r w:rsidR="00F10D76" w:rsidRPr="001C77C5">
        <w:rPr>
          <w:rFonts w:asciiTheme="minorHAnsi" w:hAnsiTheme="minorHAnsi" w:cstheme="minorHAnsi"/>
          <w:sz w:val="24"/>
          <w:szCs w:val="24"/>
        </w:rPr>
        <w:t xml:space="preserve">a partir da assinatura da ATA de registro de preço e será pago com recursos próprios. </w:t>
      </w:r>
    </w:p>
    <w:p w:rsidR="00E27036" w:rsidRPr="001C77C5" w:rsidRDefault="00E27036" w:rsidP="005A6284">
      <w:pPr>
        <w:spacing w:line="360" w:lineRule="auto"/>
        <w:ind w:right="157" w:firstLine="540"/>
        <w:jc w:val="both"/>
        <w:rPr>
          <w:rFonts w:asciiTheme="minorHAnsi" w:hAnsiTheme="minorHAnsi" w:cstheme="minorHAnsi"/>
          <w:sz w:val="24"/>
          <w:szCs w:val="24"/>
        </w:rPr>
      </w:pPr>
    </w:p>
    <w:p w:rsidR="00F10D76" w:rsidRPr="001C77C5" w:rsidRDefault="00F10D76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>Visando garantir a observância do princípio constitucional da isonomia e da possibilidade de selecionar a proposta mais vantajosa para a Administração pública, solicitamos também:</w:t>
      </w:r>
    </w:p>
    <w:p w:rsidR="00E27036" w:rsidRPr="001C77C5" w:rsidRDefault="00E27036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10D76" w:rsidRPr="001C77C5" w:rsidRDefault="00F10D76" w:rsidP="005A6284">
      <w:pPr>
        <w:pStyle w:val="PargrafodaLista"/>
        <w:numPr>
          <w:ilvl w:val="0"/>
          <w:numId w:val="3"/>
        </w:numPr>
        <w:spacing w:line="360" w:lineRule="auto"/>
        <w:ind w:left="1068"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b/>
          <w:sz w:val="24"/>
          <w:szCs w:val="24"/>
        </w:rPr>
        <w:t xml:space="preserve">Que não sejam consideradas </w:t>
      </w:r>
      <w:r w:rsidRPr="001C77C5">
        <w:rPr>
          <w:rFonts w:asciiTheme="minorHAnsi" w:hAnsiTheme="minorHAnsi" w:cstheme="minorHAnsi"/>
          <w:sz w:val="24"/>
          <w:szCs w:val="24"/>
        </w:rPr>
        <w:t xml:space="preserve">as propostas apresentadas no certame com </w:t>
      </w:r>
      <w:r w:rsidRPr="001C77C5">
        <w:rPr>
          <w:rFonts w:asciiTheme="minorHAnsi" w:hAnsiTheme="minorHAnsi" w:cstheme="minorHAnsi"/>
          <w:b/>
          <w:sz w:val="24"/>
          <w:szCs w:val="24"/>
        </w:rPr>
        <w:t xml:space="preserve">valores que excedam </w:t>
      </w:r>
      <w:r w:rsidRPr="001C77C5">
        <w:rPr>
          <w:rFonts w:asciiTheme="minorHAnsi" w:hAnsiTheme="minorHAnsi" w:cstheme="minorHAnsi"/>
          <w:sz w:val="24"/>
          <w:szCs w:val="24"/>
        </w:rPr>
        <w:t>o valor médio previsto na estimativa de composição de preços;</w:t>
      </w:r>
    </w:p>
    <w:p w:rsidR="004059EB" w:rsidRPr="001C77C5" w:rsidRDefault="004059EB" w:rsidP="005A6284">
      <w:pPr>
        <w:pStyle w:val="PargrafodaLista"/>
        <w:numPr>
          <w:ilvl w:val="0"/>
          <w:numId w:val="3"/>
        </w:numPr>
        <w:spacing w:line="360" w:lineRule="auto"/>
        <w:ind w:left="1068"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b/>
          <w:sz w:val="24"/>
          <w:szCs w:val="24"/>
        </w:rPr>
        <w:t>As Cláusulas deste termo deverão ser parte integrante de todo o processo licitatório.</w:t>
      </w:r>
    </w:p>
    <w:p w:rsidR="00E27036" w:rsidRPr="001C77C5" w:rsidRDefault="00E27036" w:rsidP="001C77C5">
      <w:pPr>
        <w:tabs>
          <w:tab w:val="left" w:pos="1560"/>
        </w:tabs>
        <w:overflowPunct/>
        <w:autoSpaceDE/>
        <w:autoSpaceDN/>
        <w:adjustRightInd/>
        <w:spacing w:line="360" w:lineRule="auto"/>
        <w:ind w:right="157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212373" w:rsidRPr="001C77C5" w:rsidRDefault="00212373" w:rsidP="001C77C5">
      <w:pPr>
        <w:pStyle w:val="WW-Corpodetexto2"/>
        <w:tabs>
          <w:tab w:val="left" w:pos="1560"/>
        </w:tabs>
        <w:ind w:right="157"/>
        <w:rPr>
          <w:rFonts w:asciiTheme="minorHAnsi" w:hAnsiTheme="minorHAnsi" w:cstheme="minorHAnsi"/>
          <w:b/>
          <w:bCs/>
          <w:szCs w:val="24"/>
        </w:rPr>
      </w:pPr>
      <w:r w:rsidRPr="001C77C5">
        <w:rPr>
          <w:rFonts w:asciiTheme="minorHAnsi" w:hAnsiTheme="minorHAnsi" w:cstheme="minorHAnsi"/>
          <w:b/>
          <w:bCs/>
          <w:szCs w:val="24"/>
        </w:rPr>
        <w:t>O VALOR MÁXIMO PREVISTO é de R$ 3.204.086,25</w:t>
      </w:r>
      <w:r w:rsidRPr="001C77C5">
        <w:rPr>
          <w:rFonts w:asciiTheme="minorHAnsi" w:hAnsiTheme="minorHAnsi" w:cstheme="minorHAnsi"/>
          <w:bCs/>
          <w:szCs w:val="24"/>
        </w:rPr>
        <w:t xml:space="preserve"> (três milhões, duzentos e quatro mil, oitenta e seis reais e vinte e cinco centavos).</w:t>
      </w:r>
    </w:p>
    <w:p w:rsidR="00E27036" w:rsidRPr="001C77C5" w:rsidRDefault="00E27036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C93587" w:rsidRPr="001C77C5" w:rsidRDefault="00157467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 xml:space="preserve">Designamos para acompanhar e fiscalizar este processo licitatório o servidor, </w:t>
      </w:r>
      <w:r w:rsidR="002213C7" w:rsidRPr="005937BC">
        <w:rPr>
          <w:rFonts w:asciiTheme="minorHAnsi" w:hAnsiTheme="minorHAnsi" w:cstheme="minorHAnsi"/>
          <w:b/>
          <w:bCs/>
          <w:sz w:val="24"/>
          <w:szCs w:val="24"/>
        </w:rPr>
        <w:t>M</w:t>
      </w:r>
      <w:r w:rsidR="002213C7">
        <w:rPr>
          <w:rFonts w:asciiTheme="minorHAnsi" w:hAnsiTheme="minorHAnsi" w:cstheme="minorHAnsi"/>
          <w:b/>
          <w:bCs/>
          <w:sz w:val="24"/>
          <w:szCs w:val="24"/>
        </w:rPr>
        <w:t xml:space="preserve">auricio Macedo </w:t>
      </w:r>
      <w:proofErr w:type="spellStart"/>
      <w:r w:rsidR="002213C7">
        <w:rPr>
          <w:rFonts w:asciiTheme="minorHAnsi" w:hAnsiTheme="minorHAnsi" w:cstheme="minorHAnsi"/>
          <w:b/>
          <w:bCs/>
          <w:sz w:val="24"/>
          <w:szCs w:val="24"/>
        </w:rPr>
        <w:t>Mussi</w:t>
      </w:r>
      <w:proofErr w:type="spellEnd"/>
      <w:r w:rsidR="002213C7" w:rsidRPr="005937BC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2213C7" w:rsidRPr="005937BC">
        <w:rPr>
          <w:rFonts w:asciiTheme="minorHAnsi" w:hAnsiTheme="minorHAnsi" w:cs="Calibri"/>
          <w:sz w:val="24"/>
          <w:szCs w:val="24"/>
        </w:rPr>
        <w:t xml:space="preserve">Engenheiro Eletricista, </w:t>
      </w:r>
      <w:r w:rsidR="002213C7">
        <w:rPr>
          <w:rFonts w:asciiTheme="minorHAnsi" w:hAnsiTheme="minorHAnsi" w:cs="Calibri"/>
          <w:b/>
          <w:sz w:val="24"/>
          <w:szCs w:val="24"/>
        </w:rPr>
        <w:t>Matrícula</w:t>
      </w:r>
      <w:r w:rsidR="002213C7" w:rsidRPr="005937BC">
        <w:rPr>
          <w:rFonts w:asciiTheme="minorHAnsi" w:hAnsiTheme="minorHAnsi" w:cs="Calibri"/>
          <w:b/>
          <w:sz w:val="24"/>
          <w:szCs w:val="24"/>
        </w:rPr>
        <w:t xml:space="preserve"> nº </w:t>
      </w:r>
      <w:r w:rsidR="002213C7">
        <w:rPr>
          <w:rFonts w:asciiTheme="minorHAnsi" w:hAnsiTheme="minorHAnsi" w:cs="Calibri"/>
          <w:b/>
          <w:sz w:val="24"/>
          <w:szCs w:val="24"/>
        </w:rPr>
        <w:t>1925701</w:t>
      </w:r>
      <w:r w:rsidR="002213C7" w:rsidRPr="005937BC">
        <w:rPr>
          <w:rFonts w:asciiTheme="minorHAnsi" w:hAnsiTheme="minorHAnsi" w:cs="Calibri"/>
          <w:b/>
          <w:bCs/>
          <w:sz w:val="24"/>
          <w:szCs w:val="24"/>
        </w:rPr>
        <w:t>.</w:t>
      </w:r>
    </w:p>
    <w:p w:rsidR="00E27036" w:rsidRPr="001C77C5" w:rsidRDefault="00E27036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157467" w:rsidRPr="001C77C5" w:rsidRDefault="00157467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 xml:space="preserve">As despesas correrão por conta da </w:t>
      </w:r>
      <w:r w:rsidRPr="001C77C5">
        <w:rPr>
          <w:rFonts w:asciiTheme="minorHAnsi" w:hAnsiTheme="minorHAnsi" w:cstheme="minorHAnsi"/>
          <w:b/>
          <w:sz w:val="24"/>
          <w:szCs w:val="24"/>
        </w:rPr>
        <w:t xml:space="preserve">dotação </w:t>
      </w:r>
      <w:r w:rsidR="00A13045" w:rsidRPr="00A13045">
        <w:rPr>
          <w:rFonts w:asciiTheme="minorHAnsi" w:hAnsiTheme="minorHAnsi" w:cstheme="minorHAnsi"/>
          <w:b/>
          <w:sz w:val="24"/>
          <w:szCs w:val="24"/>
        </w:rPr>
        <w:t xml:space="preserve">56 </w:t>
      </w:r>
      <w:r w:rsidRPr="001C77C5">
        <w:rPr>
          <w:rFonts w:asciiTheme="minorHAnsi" w:hAnsiTheme="minorHAnsi" w:cstheme="minorHAnsi"/>
          <w:b/>
          <w:sz w:val="24"/>
          <w:szCs w:val="24"/>
        </w:rPr>
        <w:t xml:space="preserve">da Secretaria </w:t>
      </w:r>
      <w:r w:rsidR="0037178C" w:rsidRPr="001C77C5">
        <w:rPr>
          <w:rFonts w:asciiTheme="minorHAnsi" w:hAnsiTheme="minorHAnsi" w:cstheme="minorHAnsi"/>
          <w:b/>
          <w:sz w:val="24"/>
          <w:szCs w:val="24"/>
        </w:rPr>
        <w:t xml:space="preserve">Municipal </w:t>
      </w:r>
      <w:r w:rsidRPr="001C77C5">
        <w:rPr>
          <w:rFonts w:asciiTheme="minorHAnsi" w:hAnsiTheme="minorHAnsi" w:cstheme="minorHAnsi"/>
          <w:b/>
          <w:sz w:val="24"/>
          <w:szCs w:val="24"/>
        </w:rPr>
        <w:t>de Obras do o</w:t>
      </w:r>
      <w:r w:rsidR="001A1085" w:rsidRPr="001C77C5">
        <w:rPr>
          <w:rFonts w:asciiTheme="minorHAnsi" w:hAnsiTheme="minorHAnsi" w:cstheme="minorHAnsi"/>
          <w:b/>
          <w:sz w:val="24"/>
          <w:szCs w:val="24"/>
        </w:rPr>
        <w:t>rçamento para o exercício de 2020</w:t>
      </w:r>
      <w:r w:rsidRPr="001C77C5">
        <w:rPr>
          <w:rFonts w:asciiTheme="minorHAnsi" w:hAnsiTheme="minorHAnsi" w:cstheme="minorHAnsi"/>
          <w:b/>
          <w:sz w:val="24"/>
          <w:szCs w:val="24"/>
        </w:rPr>
        <w:t>.</w:t>
      </w:r>
    </w:p>
    <w:p w:rsidR="00E27036" w:rsidRPr="001C77C5" w:rsidRDefault="00E27036" w:rsidP="005A6284">
      <w:pPr>
        <w:spacing w:line="360" w:lineRule="auto"/>
        <w:ind w:right="157"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F10D76" w:rsidRPr="001C77C5" w:rsidRDefault="00F10D76" w:rsidP="005A6284">
      <w:pPr>
        <w:spacing w:line="360" w:lineRule="auto"/>
        <w:ind w:right="157" w:firstLine="56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 xml:space="preserve">Anexos ao pedido: </w:t>
      </w:r>
    </w:p>
    <w:p w:rsidR="00F10D76" w:rsidRPr="001C77C5" w:rsidRDefault="00FD621E" w:rsidP="005A6284">
      <w:pPr>
        <w:numPr>
          <w:ilvl w:val="0"/>
          <w:numId w:val="10"/>
        </w:num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C77C5">
        <w:rPr>
          <w:rFonts w:asciiTheme="minorHAnsi" w:hAnsiTheme="minorHAnsi" w:cstheme="minorHAnsi"/>
          <w:b/>
          <w:sz w:val="24"/>
          <w:szCs w:val="24"/>
        </w:rPr>
        <w:t>Termo de Referência</w:t>
      </w:r>
      <w:r w:rsidR="00F10D76" w:rsidRPr="001C77C5">
        <w:rPr>
          <w:rFonts w:asciiTheme="minorHAnsi" w:hAnsiTheme="minorHAnsi" w:cstheme="minorHAnsi"/>
          <w:b/>
          <w:sz w:val="24"/>
          <w:szCs w:val="24"/>
        </w:rPr>
        <w:t xml:space="preserve"> PC </w:t>
      </w:r>
      <w:r w:rsidR="00212373" w:rsidRPr="001C77C5">
        <w:rPr>
          <w:rFonts w:asciiTheme="minorHAnsi" w:hAnsiTheme="minorHAnsi" w:cstheme="minorHAnsi"/>
          <w:b/>
          <w:sz w:val="24"/>
          <w:szCs w:val="24"/>
        </w:rPr>
        <w:t>018</w:t>
      </w:r>
      <w:r w:rsidR="00F10D76" w:rsidRPr="001C77C5">
        <w:rPr>
          <w:rFonts w:asciiTheme="minorHAnsi" w:hAnsiTheme="minorHAnsi" w:cstheme="minorHAnsi"/>
          <w:b/>
          <w:sz w:val="24"/>
          <w:szCs w:val="24"/>
        </w:rPr>
        <w:t>/20</w:t>
      </w:r>
      <w:r w:rsidR="001A1085" w:rsidRPr="001C77C5">
        <w:rPr>
          <w:rFonts w:asciiTheme="minorHAnsi" w:hAnsiTheme="minorHAnsi" w:cstheme="minorHAnsi"/>
          <w:b/>
          <w:sz w:val="24"/>
          <w:szCs w:val="24"/>
        </w:rPr>
        <w:t>20</w:t>
      </w:r>
      <w:r w:rsidR="00F10D76" w:rsidRPr="001C77C5">
        <w:rPr>
          <w:rFonts w:asciiTheme="minorHAnsi" w:hAnsiTheme="minorHAnsi" w:cstheme="minorHAnsi"/>
          <w:b/>
          <w:sz w:val="24"/>
          <w:szCs w:val="24"/>
        </w:rPr>
        <w:t>;</w:t>
      </w:r>
    </w:p>
    <w:p w:rsidR="009F0F34" w:rsidRPr="001C77C5" w:rsidRDefault="00131690" w:rsidP="005A6284">
      <w:pPr>
        <w:numPr>
          <w:ilvl w:val="0"/>
          <w:numId w:val="10"/>
        </w:num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b/>
          <w:sz w:val="24"/>
          <w:szCs w:val="24"/>
        </w:rPr>
        <w:t xml:space="preserve">Solicitação de Compra nº </w:t>
      </w:r>
      <w:r w:rsidR="00A13045">
        <w:rPr>
          <w:rFonts w:asciiTheme="minorHAnsi" w:hAnsiTheme="minorHAnsi" w:cstheme="minorHAnsi"/>
          <w:b/>
          <w:sz w:val="24"/>
          <w:szCs w:val="24"/>
        </w:rPr>
        <w:t>638/</w:t>
      </w:r>
      <w:r w:rsidR="001A1085" w:rsidRPr="001C77C5">
        <w:rPr>
          <w:rFonts w:asciiTheme="minorHAnsi" w:hAnsiTheme="minorHAnsi" w:cstheme="minorHAnsi"/>
          <w:b/>
          <w:sz w:val="24"/>
          <w:szCs w:val="24"/>
        </w:rPr>
        <w:t>2020</w:t>
      </w:r>
      <w:r w:rsidR="00F10D76" w:rsidRPr="001C77C5">
        <w:rPr>
          <w:rFonts w:asciiTheme="minorHAnsi" w:hAnsiTheme="minorHAnsi" w:cstheme="minorHAnsi"/>
          <w:b/>
          <w:sz w:val="24"/>
          <w:szCs w:val="24"/>
        </w:rPr>
        <w:t>;</w:t>
      </w:r>
    </w:p>
    <w:p w:rsidR="00F10D76" w:rsidRPr="001C77C5" w:rsidRDefault="00F10D76" w:rsidP="005A6284">
      <w:pPr>
        <w:numPr>
          <w:ilvl w:val="0"/>
          <w:numId w:val="10"/>
        </w:num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b/>
          <w:sz w:val="24"/>
          <w:szCs w:val="24"/>
        </w:rPr>
        <w:t>Designação Fiscal</w:t>
      </w:r>
      <w:r w:rsidR="004B1BEB" w:rsidRPr="001C77C5">
        <w:rPr>
          <w:rFonts w:asciiTheme="minorHAnsi" w:hAnsiTheme="minorHAnsi" w:cstheme="minorHAnsi"/>
          <w:b/>
          <w:sz w:val="24"/>
          <w:szCs w:val="24"/>
        </w:rPr>
        <w:t xml:space="preserve"> Portaria Nº </w:t>
      </w:r>
      <w:r w:rsidR="009F5815">
        <w:rPr>
          <w:rFonts w:asciiTheme="minorHAnsi" w:hAnsiTheme="minorHAnsi" w:cstheme="minorHAnsi"/>
          <w:b/>
          <w:sz w:val="24"/>
          <w:szCs w:val="24"/>
        </w:rPr>
        <w:t>041</w:t>
      </w:r>
      <w:r w:rsidR="001A1085" w:rsidRPr="001C77C5">
        <w:rPr>
          <w:rFonts w:asciiTheme="minorHAnsi" w:hAnsiTheme="minorHAnsi" w:cstheme="minorHAnsi"/>
          <w:b/>
          <w:sz w:val="24"/>
          <w:szCs w:val="24"/>
        </w:rPr>
        <w:t>/2020</w:t>
      </w:r>
    </w:p>
    <w:p w:rsidR="00F10D76" w:rsidRPr="001C77C5" w:rsidRDefault="00F10D76" w:rsidP="005A6284">
      <w:pPr>
        <w:numPr>
          <w:ilvl w:val="0"/>
          <w:numId w:val="10"/>
        </w:num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C77C5">
        <w:rPr>
          <w:rFonts w:asciiTheme="minorHAnsi" w:hAnsiTheme="minorHAnsi" w:cstheme="minorHAnsi"/>
          <w:b/>
          <w:sz w:val="24"/>
          <w:szCs w:val="24"/>
        </w:rPr>
        <w:t>Orçamentos</w:t>
      </w:r>
      <w:r w:rsidR="009F5815">
        <w:rPr>
          <w:rFonts w:asciiTheme="minorHAnsi" w:hAnsiTheme="minorHAnsi" w:cstheme="minorHAnsi"/>
          <w:b/>
          <w:sz w:val="24"/>
          <w:szCs w:val="24"/>
        </w:rPr>
        <w:t>/Planilha Orçamentária Estimativa</w:t>
      </w:r>
      <w:r w:rsidRPr="001C77C5">
        <w:rPr>
          <w:rFonts w:asciiTheme="minorHAnsi" w:hAnsiTheme="minorHAnsi" w:cstheme="minorHAnsi"/>
          <w:b/>
          <w:sz w:val="24"/>
          <w:szCs w:val="24"/>
        </w:rPr>
        <w:t>;</w:t>
      </w:r>
    </w:p>
    <w:p w:rsidR="00F10D76" w:rsidRPr="001C77C5" w:rsidRDefault="00F10D76" w:rsidP="005A6284">
      <w:pPr>
        <w:spacing w:line="360" w:lineRule="auto"/>
        <w:ind w:left="1260"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10D76" w:rsidRPr="001C77C5" w:rsidRDefault="00F10D76" w:rsidP="005A6284">
      <w:pPr>
        <w:spacing w:line="360" w:lineRule="auto"/>
        <w:ind w:right="157" w:firstLine="567"/>
        <w:jc w:val="both"/>
        <w:rPr>
          <w:rFonts w:asciiTheme="minorHAnsi" w:hAnsiTheme="minorHAnsi" w:cstheme="minorHAnsi"/>
          <w:sz w:val="24"/>
          <w:szCs w:val="24"/>
        </w:rPr>
      </w:pPr>
    </w:p>
    <w:p w:rsidR="0017363E" w:rsidRPr="001C77C5" w:rsidRDefault="0017363E" w:rsidP="005A6284">
      <w:pPr>
        <w:spacing w:line="360" w:lineRule="auto"/>
        <w:ind w:right="157"/>
        <w:jc w:val="right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>Atenciosamente,</w:t>
      </w:r>
    </w:p>
    <w:p w:rsidR="00C42767" w:rsidRPr="001C77C5" w:rsidRDefault="0023447D" w:rsidP="005A6284">
      <w:pPr>
        <w:tabs>
          <w:tab w:val="left" w:pos="2670"/>
        </w:tabs>
        <w:spacing w:line="360" w:lineRule="auto"/>
        <w:ind w:right="157"/>
        <w:rPr>
          <w:rFonts w:asciiTheme="minorHAnsi" w:hAnsiTheme="minorHAnsi" w:cstheme="minorHAnsi"/>
          <w:b/>
          <w:sz w:val="24"/>
          <w:szCs w:val="24"/>
        </w:rPr>
      </w:pPr>
      <w:r w:rsidRPr="001C77C5">
        <w:rPr>
          <w:rFonts w:asciiTheme="minorHAnsi" w:hAnsiTheme="minorHAnsi" w:cstheme="minorHAnsi"/>
          <w:b/>
          <w:sz w:val="24"/>
          <w:szCs w:val="24"/>
        </w:rPr>
        <w:tab/>
      </w:r>
    </w:p>
    <w:p w:rsidR="00EA12AE" w:rsidRPr="001C77C5" w:rsidRDefault="00EA12AE" w:rsidP="005A6284">
      <w:pPr>
        <w:tabs>
          <w:tab w:val="left" w:pos="2670"/>
        </w:tabs>
        <w:spacing w:line="360" w:lineRule="auto"/>
        <w:ind w:right="157"/>
        <w:rPr>
          <w:rFonts w:asciiTheme="minorHAnsi" w:hAnsiTheme="minorHAnsi" w:cstheme="minorHAnsi"/>
          <w:b/>
          <w:sz w:val="24"/>
          <w:szCs w:val="24"/>
        </w:rPr>
      </w:pPr>
    </w:p>
    <w:p w:rsidR="00EA12AE" w:rsidRPr="001C77C5" w:rsidRDefault="00EA12AE" w:rsidP="005A6284">
      <w:pPr>
        <w:tabs>
          <w:tab w:val="left" w:pos="2670"/>
        </w:tabs>
        <w:spacing w:line="360" w:lineRule="auto"/>
        <w:ind w:right="157"/>
        <w:rPr>
          <w:rFonts w:asciiTheme="minorHAnsi" w:hAnsiTheme="minorHAnsi" w:cstheme="minorHAnsi"/>
          <w:b/>
          <w:sz w:val="24"/>
          <w:szCs w:val="24"/>
        </w:rPr>
      </w:pPr>
    </w:p>
    <w:p w:rsidR="00EA12AE" w:rsidRPr="001C77C5" w:rsidRDefault="00EA12AE" w:rsidP="005A6284">
      <w:pPr>
        <w:tabs>
          <w:tab w:val="left" w:pos="2670"/>
        </w:tabs>
        <w:spacing w:line="360" w:lineRule="auto"/>
        <w:ind w:right="157"/>
        <w:rPr>
          <w:rFonts w:asciiTheme="minorHAnsi" w:hAnsiTheme="minorHAnsi" w:cstheme="minorHAnsi"/>
          <w:b/>
          <w:sz w:val="24"/>
          <w:szCs w:val="24"/>
        </w:rPr>
      </w:pPr>
    </w:p>
    <w:p w:rsidR="0066025B" w:rsidRPr="001C77C5" w:rsidRDefault="00E27036" w:rsidP="005A6284">
      <w:pPr>
        <w:spacing w:line="360" w:lineRule="auto"/>
        <w:ind w:right="157" w:firstLine="70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1C77C5">
        <w:rPr>
          <w:rFonts w:asciiTheme="minorHAnsi" w:hAnsiTheme="minorHAnsi" w:cstheme="minorHAnsi"/>
          <w:b/>
          <w:sz w:val="24"/>
          <w:szCs w:val="24"/>
        </w:rPr>
        <w:t>Rogério Rocha</w:t>
      </w:r>
    </w:p>
    <w:p w:rsidR="00157467" w:rsidRPr="001C77C5" w:rsidRDefault="0066025B" w:rsidP="005A6284">
      <w:pPr>
        <w:spacing w:line="360" w:lineRule="auto"/>
        <w:ind w:right="157" w:firstLine="540"/>
        <w:jc w:val="right"/>
        <w:rPr>
          <w:rFonts w:asciiTheme="minorHAnsi" w:hAnsiTheme="minorHAnsi" w:cstheme="minorHAnsi"/>
          <w:sz w:val="24"/>
          <w:szCs w:val="24"/>
        </w:rPr>
      </w:pPr>
      <w:r w:rsidRPr="001C77C5">
        <w:rPr>
          <w:rFonts w:asciiTheme="minorHAnsi" w:hAnsiTheme="minorHAnsi" w:cstheme="minorHAnsi"/>
          <w:sz w:val="24"/>
          <w:szCs w:val="24"/>
        </w:rPr>
        <w:t>Secretário Municipal de Obras</w:t>
      </w:r>
    </w:p>
    <w:p w:rsidR="009D5C4E" w:rsidRDefault="005A6284" w:rsidP="005A6284">
      <w:pPr>
        <w:spacing w:line="360" w:lineRule="auto"/>
        <w:ind w:left="-142" w:right="157" w:firstLine="540"/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br w:type="column"/>
      </w:r>
      <w:r w:rsidR="009D5C4E" w:rsidRPr="00CE35D7">
        <w:rPr>
          <w:rFonts w:ascii="Calibri" w:hAnsi="Calibri" w:cs="Arial"/>
          <w:b/>
          <w:sz w:val="24"/>
          <w:szCs w:val="24"/>
        </w:rPr>
        <w:t>ANEXO I</w:t>
      </w:r>
    </w:p>
    <w:tbl>
      <w:tblPr>
        <w:tblW w:w="9640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3"/>
        <w:gridCol w:w="3477"/>
      </w:tblGrid>
      <w:tr w:rsidR="009D5C4E" w:rsidTr="001C77C5">
        <w:trPr>
          <w:trHeight w:val="266"/>
        </w:trPr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D5C4E" w:rsidRDefault="009D5C4E" w:rsidP="005A6284">
            <w:pPr>
              <w:spacing w:line="360" w:lineRule="auto"/>
              <w:ind w:right="157"/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>Termo de Referência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9D5C4E" w:rsidRDefault="009D5C4E" w:rsidP="001C77C5">
            <w:pPr>
              <w:spacing w:line="360" w:lineRule="auto"/>
              <w:ind w:right="157"/>
              <w:jc w:val="center"/>
              <w:rPr>
                <w:rFonts w:ascii="Calibri" w:hAnsi="Calibri" w:cs="Arial"/>
                <w:b/>
                <w:sz w:val="28"/>
                <w:szCs w:val="22"/>
              </w:rPr>
            </w:pPr>
            <w:r>
              <w:rPr>
                <w:rFonts w:ascii="Calibri" w:hAnsi="Calibri" w:cs="Arial"/>
                <w:b/>
                <w:sz w:val="28"/>
                <w:szCs w:val="22"/>
              </w:rPr>
              <w:t xml:space="preserve">PC </w:t>
            </w:r>
            <w:r w:rsidR="001C77C5" w:rsidRPr="001C77C5">
              <w:rPr>
                <w:rFonts w:ascii="Calibri" w:hAnsi="Calibri" w:cs="Arial"/>
                <w:b/>
                <w:sz w:val="28"/>
                <w:szCs w:val="22"/>
              </w:rPr>
              <w:t>018</w:t>
            </w:r>
            <w:r>
              <w:rPr>
                <w:rFonts w:ascii="Calibri" w:hAnsi="Calibri" w:cs="Arial"/>
                <w:b/>
                <w:sz w:val="28"/>
                <w:szCs w:val="22"/>
              </w:rPr>
              <w:t>/20</w:t>
            </w:r>
            <w:r w:rsidR="001A1085">
              <w:rPr>
                <w:rFonts w:ascii="Calibri" w:hAnsi="Calibri" w:cs="Arial"/>
                <w:b/>
                <w:sz w:val="28"/>
                <w:szCs w:val="22"/>
              </w:rPr>
              <w:t>20</w:t>
            </w:r>
          </w:p>
        </w:tc>
      </w:tr>
    </w:tbl>
    <w:p w:rsidR="009D5C4E" w:rsidRPr="009F0F34" w:rsidRDefault="009D5C4E" w:rsidP="005A6284">
      <w:pPr>
        <w:spacing w:line="360" w:lineRule="auto"/>
        <w:ind w:left="-142" w:right="157" w:firstLine="540"/>
        <w:jc w:val="center"/>
        <w:rPr>
          <w:rFonts w:ascii="Calibri" w:hAnsi="Calibri" w:cs="Arial"/>
          <w:b/>
          <w:sz w:val="10"/>
          <w:szCs w:val="10"/>
        </w:rPr>
      </w:pPr>
    </w:p>
    <w:p w:rsidR="009D5C4E" w:rsidRPr="005937BC" w:rsidRDefault="009D5C4E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1 – INTRODUÇÃO:</w:t>
      </w:r>
    </w:p>
    <w:p w:rsidR="009D5C4E" w:rsidRPr="005937BC" w:rsidRDefault="009D5C4E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70A38" w:rsidRPr="005937BC" w:rsidRDefault="00E27036" w:rsidP="005A6284">
      <w:pPr>
        <w:pStyle w:val="PargrafodaLista"/>
        <w:spacing w:line="360" w:lineRule="auto"/>
        <w:ind w:left="0" w:right="157"/>
        <w:jc w:val="both"/>
        <w:rPr>
          <w:rFonts w:asciiTheme="minorHAnsi" w:hAnsi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1.1.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9D5C4E" w:rsidRPr="005937B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Processo licitatório na modalidade Pregão através do sistema de Registro de Preço para </w:t>
      </w:r>
      <w:r w:rsidR="00212373" w:rsidRPr="0021237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CONTRATAÇÃO DE EMPRESA PARA </w:t>
      </w:r>
      <w:r w:rsidR="00FA20B7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PRESTAÇÃO DE SERVIÇOS TÉCNICOS PARA PADRONIZAÇÃO DE PRAÇAS E PARQUES DO MUNICÍPIO COM </w:t>
      </w:r>
      <w:r w:rsidR="00212373" w:rsidRPr="0021237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F</w:t>
      </w:r>
      <w:r w:rsidR="00212373" w:rsidRPr="00212373">
        <w:rPr>
          <w:rFonts w:asciiTheme="minorHAnsi" w:hAnsiTheme="minorHAnsi"/>
          <w:b/>
          <w:sz w:val="24"/>
          <w:szCs w:val="24"/>
        </w:rPr>
        <w:t>ORNECIMENTO E INSTALAÇÃO DE LUMINÁRIAS DE</w:t>
      </w:r>
      <w:r w:rsidR="00FA20B7">
        <w:rPr>
          <w:rFonts w:asciiTheme="minorHAnsi" w:hAnsiTheme="minorHAnsi"/>
          <w:b/>
          <w:sz w:val="24"/>
          <w:szCs w:val="24"/>
        </w:rPr>
        <w:t xml:space="preserve"> LED E POSTES DE FIBRA DE VIDRO.</w:t>
      </w:r>
    </w:p>
    <w:p w:rsidR="009D5C4E" w:rsidRPr="005937BC" w:rsidRDefault="009D5C4E" w:rsidP="005A6284">
      <w:pPr>
        <w:spacing w:line="360" w:lineRule="auto"/>
        <w:ind w:left="-142" w:right="157" w:firstLine="85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D5C4E" w:rsidRPr="005937BC" w:rsidRDefault="009D5C4E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2 – JUSTIFICATIVA:</w:t>
      </w:r>
    </w:p>
    <w:p w:rsidR="009D5C4E" w:rsidRPr="005937BC" w:rsidRDefault="009D5C4E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E6B75" w:rsidRPr="005937BC" w:rsidRDefault="009D5C4E" w:rsidP="00FA20B7">
      <w:pPr>
        <w:snapToGrid w:val="0"/>
        <w:spacing w:before="60" w:line="360" w:lineRule="auto"/>
        <w:ind w:right="157"/>
        <w:jc w:val="both"/>
        <w:rPr>
          <w:rFonts w:asciiTheme="minorHAnsi" w:hAnsiTheme="minorHAnsi" w:cs="Arial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2.1.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07286D" w:rsidRPr="005937BC">
        <w:rPr>
          <w:rFonts w:asciiTheme="minorHAnsi" w:hAnsiTheme="minorHAnsi" w:cs="Arial"/>
          <w:sz w:val="24"/>
          <w:szCs w:val="24"/>
        </w:rPr>
        <w:t>A contratação desses serviços se</w:t>
      </w:r>
      <w:r w:rsidR="001A1085" w:rsidRPr="005937BC">
        <w:rPr>
          <w:rFonts w:asciiTheme="minorHAnsi" w:hAnsiTheme="minorHAnsi" w:cs="Arial"/>
          <w:sz w:val="24"/>
          <w:szCs w:val="24"/>
        </w:rPr>
        <w:t xml:space="preserve"> </w:t>
      </w:r>
      <w:r w:rsidRPr="005937BC">
        <w:rPr>
          <w:rFonts w:asciiTheme="minorHAnsi" w:hAnsiTheme="minorHAnsi" w:cs="Arial"/>
          <w:sz w:val="24"/>
          <w:szCs w:val="24"/>
        </w:rPr>
        <w:t>d</w:t>
      </w:r>
      <w:r w:rsidR="001A1085" w:rsidRPr="005937BC">
        <w:rPr>
          <w:rFonts w:asciiTheme="minorHAnsi" w:hAnsiTheme="minorHAnsi" w:cs="Arial"/>
          <w:sz w:val="24"/>
          <w:szCs w:val="24"/>
        </w:rPr>
        <w:t>á</w:t>
      </w:r>
      <w:r w:rsidRPr="005937BC">
        <w:rPr>
          <w:rFonts w:asciiTheme="minorHAnsi" w:hAnsiTheme="minorHAnsi" w:cs="Arial"/>
          <w:sz w:val="24"/>
          <w:szCs w:val="24"/>
        </w:rPr>
        <w:t xml:space="preserve"> em função da padronização de praças</w:t>
      </w:r>
      <w:r w:rsidR="001A1085" w:rsidRPr="005937BC">
        <w:rPr>
          <w:rFonts w:asciiTheme="minorHAnsi" w:hAnsiTheme="minorHAnsi" w:cs="Arial"/>
          <w:sz w:val="24"/>
          <w:szCs w:val="24"/>
        </w:rPr>
        <w:t xml:space="preserve"> e parques</w:t>
      </w:r>
      <w:r w:rsidR="007D5E3E" w:rsidRPr="005937BC">
        <w:rPr>
          <w:rFonts w:asciiTheme="minorHAnsi" w:hAnsiTheme="minorHAnsi" w:cs="Arial"/>
          <w:sz w:val="24"/>
          <w:szCs w:val="24"/>
        </w:rPr>
        <w:t xml:space="preserve"> do Município</w:t>
      </w:r>
      <w:r w:rsidR="00E27036" w:rsidRPr="005937BC">
        <w:rPr>
          <w:rFonts w:asciiTheme="minorHAnsi" w:hAnsiTheme="minorHAnsi" w:cs="Arial"/>
          <w:sz w:val="24"/>
          <w:szCs w:val="24"/>
        </w:rPr>
        <w:t>.</w:t>
      </w:r>
      <w:r w:rsidR="007463E9" w:rsidRPr="005937BC">
        <w:rPr>
          <w:rFonts w:asciiTheme="minorHAnsi" w:hAnsiTheme="minorHAnsi" w:cs="Arial"/>
          <w:sz w:val="24"/>
          <w:szCs w:val="24"/>
        </w:rPr>
        <w:t xml:space="preserve"> </w:t>
      </w:r>
    </w:p>
    <w:p w:rsidR="00EA1B12" w:rsidRPr="005937BC" w:rsidRDefault="00EA1B12" w:rsidP="00FA20B7">
      <w:pPr>
        <w:snapToGrid w:val="0"/>
        <w:spacing w:before="60" w:line="360" w:lineRule="auto"/>
        <w:ind w:right="157"/>
        <w:jc w:val="both"/>
        <w:rPr>
          <w:rFonts w:asciiTheme="minorHAnsi" w:hAnsiTheme="minorHAnsi" w:cs="Arial"/>
          <w:sz w:val="24"/>
          <w:szCs w:val="24"/>
        </w:rPr>
      </w:pPr>
      <w:r w:rsidRPr="005937BC">
        <w:rPr>
          <w:rFonts w:asciiTheme="minorHAnsi" w:hAnsiTheme="minorHAnsi" w:cs="Arial"/>
          <w:sz w:val="24"/>
          <w:szCs w:val="24"/>
        </w:rPr>
        <w:t xml:space="preserve">Considerando ainda que </w:t>
      </w:r>
      <w:proofErr w:type="gramStart"/>
      <w:r w:rsidRPr="005937BC">
        <w:rPr>
          <w:rFonts w:asciiTheme="minorHAnsi" w:hAnsiTheme="minorHAnsi" w:cs="Arial"/>
          <w:sz w:val="24"/>
          <w:szCs w:val="24"/>
        </w:rPr>
        <w:t>encontra-se</w:t>
      </w:r>
      <w:proofErr w:type="gramEnd"/>
      <w:r w:rsidRPr="005937BC">
        <w:rPr>
          <w:rFonts w:asciiTheme="minorHAnsi" w:hAnsiTheme="minorHAnsi" w:cs="Arial"/>
          <w:sz w:val="24"/>
          <w:szCs w:val="24"/>
        </w:rPr>
        <w:t xml:space="preserve"> em andamento processos de reurbanização do Município, o que inclui a criação de novas praças e parques, torna</w:t>
      </w:r>
      <w:r w:rsidR="00E27036" w:rsidRPr="005937BC">
        <w:rPr>
          <w:rFonts w:asciiTheme="minorHAnsi" w:hAnsiTheme="minorHAnsi" w:cs="Arial"/>
          <w:sz w:val="24"/>
          <w:szCs w:val="24"/>
        </w:rPr>
        <w:t>ndo</w:t>
      </w:r>
      <w:r w:rsidRPr="005937BC">
        <w:rPr>
          <w:rFonts w:asciiTheme="minorHAnsi" w:hAnsiTheme="minorHAnsi" w:cs="Arial"/>
          <w:sz w:val="24"/>
          <w:szCs w:val="24"/>
        </w:rPr>
        <w:t xml:space="preserve"> necessária à sua aquisição;</w:t>
      </w:r>
    </w:p>
    <w:p w:rsidR="00E27036" w:rsidRPr="005937BC" w:rsidRDefault="00EA1B12" w:rsidP="00FA20B7">
      <w:pPr>
        <w:snapToGrid w:val="0"/>
        <w:spacing w:before="60" w:line="360" w:lineRule="auto"/>
        <w:ind w:right="157"/>
        <w:jc w:val="both"/>
        <w:rPr>
          <w:rFonts w:asciiTheme="minorHAnsi" w:hAnsiTheme="minorHAnsi" w:cs="Arial"/>
          <w:sz w:val="24"/>
          <w:szCs w:val="24"/>
        </w:rPr>
      </w:pPr>
      <w:r w:rsidRPr="005937BC">
        <w:rPr>
          <w:rFonts w:asciiTheme="minorHAnsi" w:hAnsiTheme="minorHAnsi" w:cs="Arial"/>
          <w:sz w:val="24"/>
          <w:szCs w:val="24"/>
        </w:rPr>
        <w:t>Ademais esses serviços proporcionarão maior segurança aos munícipes</w:t>
      </w:r>
      <w:r w:rsidR="00C21A0E" w:rsidRPr="005937BC">
        <w:rPr>
          <w:rFonts w:asciiTheme="minorHAnsi" w:hAnsiTheme="minorHAnsi" w:cs="Arial"/>
          <w:sz w:val="24"/>
          <w:szCs w:val="24"/>
        </w:rPr>
        <w:t>,</w:t>
      </w:r>
      <w:r w:rsidRPr="005937BC">
        <w:rPr>
          <w:rFonts w:asciiTheme="minorHAnsi" w:hAnsiTheme="minorHAnsi" w:cs="Arial"/>
          <w:sz w:val="24"/>
          <w:szCs w:val="24"/>
        </w:rPr>
        <w:t xml:space="preserve"> uma vez </w:t>
      </w:r>
      <w:r w:rsidR="00C21A0E" w:rsidRPr="005937BC">
        <w:rPr>
          <w:rFonts w:asciiTheme="minorHAnsi" w:hAnsiTheme="minorHAnsi" w:cs="Arial"/>
          <w:sz w:val="24"/>
          <w:szCs w:val="24"/>
        </w:rPr>
        <w:t>que, trarão</w:t>
      </w:r>
      <w:r w:rsidRPr="005937BC">
        <w:rPr>
          <w:rFonts w:asciiTheme="minorHAnsi" w:hAnsiTheme="minorHAnsi" w:cs="Arial"/>
          <w:sz w:val="24"/>
          <w:szCs w:val="24"/>
        </w:rPr>
        <w:t xml:space="preserve"> mais luminosidade aos locais</w:t>
      </w:r>
      <w:r w:rsidR="00E27036" w:rsidRPr="005937BC">
        <w:rPr>
          <w:rFonts w:asciiTheme="minorHAnsi" w:hAnsiTheme="minorHAnsi" w:cs="Arial"/>
          <w:sz w:val="24"/>
          <w:szCs w:val="24"/>
        </w:rPr>
        <w:t>, com a instal</w:t>
      </w:r>
      <w:r w:rsidR="00C55E18">
        <w:rPr>
          <w:rFonts w:asciiTheme="minorHAnsi" w:hAnsiTheme="minorHAnsi" w:cs="Arial"/>
          <w:sz w:val="24"/>
          <w:szCs w:val="24"/>
        </w:rPr>
        <w:t>ação de novas luminárias em LED, além de evitar eventuais choques elétricos</w:t>
      </w:r>
    </w:p>
    <w:p w:rsidR="00EA1B12" w:rsidRPr="005937BC" w:rsidRDefault="00C55E18" w:rsidP="00FA20B7">
      <w:pPr>
        <w:snapToGrid w:val="0"/>
        <w:spacing w:before="60" w:line="360" w:lineRule="auto"/>
        <w:ind w:right="1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Assim sendo</w:t>
      </w:r>
      <w:r w:rsidR="00E27036" w:rsidRPr="005937BC">
        <w:rPr>
          <w:rFonts w:asciiTheme="minorHAnsi" w:hAnsiTheme="minorHAnsi" w:cs="Arial"/>
          <w:sz w:val="24"/>
          <w:szCs w:val="24"/>
        </w:rPr>
        <w:t xml:space="preserve">, pensando no bem-estar social e principalmente na segurança de nossos munícipes, </w:t>
      </w:r>
      <w:r w:rsidR="00BB36BA" w:rsidRPr="005937BC">
        <w:rPr>
          <w:rFonts w:asciiTheme="minorHAnsi" w:hAnsiTheme="minorHAnsi" w:cs="Arial"/>
          <w:sz w:val="24"/>
          <w:szCs w:val="24"/>
        </w:rPr>
        <w:t>iremos instalar</w:t>
      </w:r>
      <w:r w:rsidR="00E27036" w:rsidRPr="005937BC">
        <w:rPr>
          <w:rFonts w:asciiTheme="minorHAnsi" w:hAnsiTheme="minorHAnsi" w:cs="Arial"/>
          <w:sz w:val="24"/>
          <w:szCs w:val="24"/>
        </w:rPr>
        <w:t xml:space="preserve"> postes</w:t>
      </w:r>
      <w:r w:rsidR="00BB36BA" w:rsidRPr="005937BC">
        <w:rPr>
          <w:rFonts w:asciiTheme="minorHAnsi" w:hAnsiTheme="minorHAnsi" w:cs="Arial"/>
          <w:sz w:val="24"/>
          <w:szCs w:val="24"/>
        </w:rPr>
        <w:t xml:space="preserve"> fabricados em Poliéster Reforçado com Fibra de Vidro que </w:t>
      </w:r>
      <w:r w:rsidR="00E27036" w:rsidRPr="005937BC">
        <w:rPr>
          <w:rFonts w:asciiTheme="minorHAnsi" w:hAnsiTheme="minorHAnsi" w:cs="Arial"/>
          <w:sz w:val="24"/>
          <w:szCs w:val="24"/>
        </w:rPr>
        <w:t>são imunes a corrosão e não condutor de energia</w:t>
      </w:r>
      <w:r w:rsidR="00BB36BA" w:rsidRPr="005937BC">
        <w:rPr>
          <w:rFonts w:asciiTheme="minorHAnsi" w:hAnsiTheme="minorHAnsi" w:cs="Arial"/>
          <w:sz w:val="24"/>
          <w:szCs w:val="24"/>
        </w:rPr>
        <w:t>, garantindo assim uma vida útil de até 80 anos.</w:t>
      </w:r>
    </w:p>
    <w:p w:rsidR="009D5C4E" w:rsidRPr="005937BC" w:rsidRDefault="009D5C4E" w:rsidP="005A6284">
      <w:pPr>
        <w:spacing w:line="360" w:lineRule="auto"/>
        <w:ind w:right="157"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9D5C4E" w:rsidRPr="005937BC" w:rsidRDefault="009D5C4E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3- OBJETO E VALORE DE REFERÊNCIA:</w:t>
      </w:r>
    </w:p>
    <w:p w:rsidR="009D5C4E" w:rsidRPr="005937BC" w:rsidRDefault="009D5C4E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D5C4E" w:rsidRPr="005937BC" w:rsidRDefault="009D5C4E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3.1. Objeto</w:t>
      </w:r>
      <w:r w:rsidRPr="005937B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– A presente solicitação tem por objetivo a</w:t>
      </w:r>
      <w:r w:rsidR="00484F07" w:rsidRPr="005937B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BB36BA" w:rsidRPr="005937BC">
        <w:rPr>
          <w:rFonts w:asciiTheme="minorHAnsi" w:hAnsiTheme="minorHAnsi" w:cstheme="minorHAnsi"/>
          <w:color w:val="000000" w:themeColor="text1"/>
          <w:sz w:val="24"/>
          <w:szCs w:val="24"/>
        </w:rPr>
        <w:t>Contratação de empresa para f</w:t>
      </w:r>
      <w:r w:rsidR="00BB36BA" w:rsidRPr="005937BC">
        <w:rPr>
          <w:rFonts w:asciiTheme="minorHAnsi" w:hAnsiTheme="minorHAnsi"/>
          <w:sz w:val="24"/>
          <w:szCs w:val="24"/>
        </w:rPr>
        <w:t>ornecimento e instalação de Luminárias de LED e postes de fibra de vidro em parques e praças do Município.</w:t>
      </w:r>
    </w:p>
    <w:p w:rsidR="009D5C4E" w:rsidRPr="005937BC" w:rsidRDefault="009D5C4E" w:rsidP="005A6284">
      <w:pPr>
        <w:spacing w:line="360" w:lineRule="auto"/>
        <w:ind w:right="157" w:firstLine="708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  <w:u w:val="single"/>
        </w:rPr>
      </w:pPr>
    </w:p>
    <w:p w:rsidR="009D5C4E" w:rsidRPr="005937BC" w:rsidRDefault="009D5C4E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3.2. Itens e Valor de Referência</w:t>
      </w:r>
      <w:r w:rsidRPr="005937BC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270A38" w:rsidRPr="005937BC" w:rsidRDefault="00270A38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70A38" w:rsidRPr="005937BC" w:rsidRDefault="00270A38" w:rsidP="005A6284">
      <w:pPr>
        <w:spacing w:line="360" w:lineRule="auto"/>
        <w:ind w:right="157"/>
        <w:jc w:val="both"/>
        <w:rPr>
          <w:rFonts w:asciiTheme="minorHAnsi" w:hAnsiTheme="minorHAnsi"/>
          <w:sz w:val="24"/>
          <w:szCs w:val="24"/>
        </w:rPr>
      </w:pPr>
      <w:r w:rsidRPr="005937B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3.2.1 </w:t>
      </w:r>
      <w:r w:rsidR="00BB36BA" w:rsidRPr="005937BC">
        <w:rPr>
          <w:rFonts w:asciiTheme="minorHAnsi" w:hAnsiTheme="minorHAnsi" w:cstheme="minorHAnsi"/>
          <w:color w:val="000000" w:themeColor="text1"/>
          <w:sz w:val="24"/>
          <w:szCs w:val="24"/>
        </w:rPr>
        <w:t>Contratação de empresa para f</w:t>
      </w:r>
      <w:r w:rsidR="00BB36BA" w:rsidRPr="005937BC">
        <w:rPr>
          <w:rFonts w:asciiTheme="minorHAnsi" w:hAnsiTheme="minorHAnsi"/>
          <w:sz w:val="24"/>
          <w:szCs w:val="24"/>
        </w:rPr>
        <w:t xml:space="preserve">ornecimento e instalação de Luminárias de LED e postes de fibra de vidro em parques e praças do Município. </w:t>
      </w:r>
    </w:p>
    <w:p w:rsidR="00212373" w:rsidRDefault="00212373" w:rsidP="005A6284">
      <w:pPr>
        <w:pStyle w:val="WW-Corpodetexto2"/>
        <w:ind w:right="-569"/>
        <w:rPr>
          <w:rFonts w:ascii="Century Gothic" w:hAnsi="Century Gothic" w:cs="Arial"/>
          <w:b/>
          <w:bCs/>
          <w:sz w:val="20"/>
        </w:rPr>
      </w:pPr>
    </w:p>
    <w:p w:rsidR="005A6284" w:rsidRPr="00955CC7" w:rsidRDefault="00212373" w:rsidP="001C77C5">
      <w:pPr>
        <w:pStyle w:val="WW-Corpodetexto2"/>
        <w:ind w:right="157"/>
        <w:rPr>
          <w:rFonts w:asciiTheme="minorHAnsi" w:hAnsiTheme="minorHAnsi" w:cstheme="minorHAnsi"/>
          <w:b/>
          <w:bCs/>
          <w:szCs w:val="24"/>
        </w:rPr>
      </w:pPr>
      <w:r w:rsidRPr="00955CC7">
        <w:rPr>
          <w:rFonts w:asciiTheme="minorHAnsi" w:hAnsiTheme="minorHAnsi" w:cstheme="minorHAnsi"/>
          <w:b/>
          <w:bCs/>
          <w:szCs w:val="24"/>
        </w:rPr>
        <w:t xml:space="preserve">O </w:t>
      </w:r>
      <w:r w:rsidR="005A6284" w:rsidRPr="00955CC7">
        <w:rPr>
          <w:rFonts w:asciiTheme="minorHAnsi" w:hAnsiTheme="minorHAnsi" w:cstheme="minorHAnsi"/>
          <w:b/>
          <w:bCs/>
          <w:szCs w:val="24"/>
        </w:rPr>
        <w:t>VALOR</w:t>
      </w:r>
      <w:r w:rsidRPr="00955CC7">
        <w:rPr>
          <w:rFonts w:asciiTheme="minorHAnsi" w:hAnsiTheme="minorHAnsi" w:cstheme="minorHAnsi"/>
          <w:b/>
          <w:bCs/>
          <w:szCs w:val="24"/>
        </w:rPr>
        <w:t xml:space="preserve"> MÁ</w:t>
      </w:r>
      <w:r w:rsidR="005A6284" w:rsidRPr="00955CC7">
        <w:rPr>
          <w:rFonts w:asciiTheme="minorHAnsi" w:hAnsiTheme="minorHAnsi" w:cstheme="minorHAnsi"/>
          <w:b/>
          <w:bCs/>
          <w:szCs w:val="24"/>
        </w:rPr>
        <w:t xml:space="preserve">XIMO </w:t>
      </w:r>
      <w:r w:rsidRPr="00955CC7">
        <w:rPr>
          <w:rFonts w:asciiTheme="minorHAnsi" w:hAnsiTheme="minorHAnsi" w:cstheme="minorHAnsi"/>
          <w:b/>
          <w:bCs/>
          <w:szCs w:val="24"/>
        </w:rPr>
        <w:t xml:space="preserve">PREVISTO é de </w:t>
      </w:r>
      <w:r w:rsidR="005A6284" w:rsidRPr="00955CC7">
        <w:rPr>
          <w:rFonts w:asciiTheme="minorHAnsi" w:hAnsiTheme="minorHAnsi" w:cstheme="minorHAnsi"/>
          <w:b/>
          <w:bCs/>
          <w:szCs w:val="24"/>
        </w:rPr>
        <w:t>R$ 3.204.086,25</w:t>
      </w:r>
      <w:r w:rsidR="005A6284" w:rsidRPr="00955CC7">
        <w:rPr>
          <w:rFonts w:asciiTheme="minorHAnsi" w:hAnsiTheme="minorHAnsi" w:cstheme="minorHAnsi"/>
          <w:bCs/>
          <w:szCs w:val="24"/>
        </w:rPr>
        <w:t xml:space="preserve"> (três milhões, duzentos e quatro mil, oitenta e seis reais e vinte e cinco centavos)</w:t>
      </w:r>
      <w:r w:rsidR="009F5815">
        <w:rPr>
          <w:rFonts w:asciiTheme="minorHAnsi" w:hAnsiTheme="minorHAnsi" w:cstheme="minorHAnsi"/>
          <w:bCs/>
          <w:szCs w:val="24"/>
        </w:rPr>
        <w:t>, Conforme Planilha Orçamentária Estimativa.</w:t>
      </w:r>
    </w:p>
    <w:p w:rsidR="009D5C4E" w:rsidRDefault="009D5C4E" w:rsidP="005A6284">
      <w:pPr>
        <w:spacing w:line="360" w:lineRule="auto"/>
        <w:ind w:left="-142" w:right="157" w:firstLine="540"/>
        <w:jc w:val="both"/>
        <w:rPr>
          <w:rFonts w:asciiTheme="minorHAnsi" w:hAnsiTheme="minorHAnsi" w:cs="Calibri"/>
          <w:color w:val="000000"/>
          <w:sz w:val="24"/>
          <w:szCs w:val="24"/>
        </w:rPr>
      </w:pPr>
    </w:p>
    <w:p w:rsidR="000C148E" w:rsidRPr="005937BC" w:rsidRDefault="000C148E" w:rsidP="005A6284">
      <w:pPr>
        <w:pStyle w:val="PargrafodaLista"/>
        <w:numPr>
          <w:ilvl w:val="0"/>
          <w:numId w:val="15"/>
        </w:numPr>
        <w:spacing w:line="360" w:lineRule="auto"/>
        <w:ind w:right="15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  <w:u w:val="single"/>
        </w:rPr>
        <w:t>Para critério de julgamento será considerado o menor valor GLOBAL;</w:t>
      </w:r>
    </w:p>
    <w:p w:rsidR="000C148E" w:rsidRPr="005937BC" w:rsidRDefault="000C148E" w:rsidP="005A6284">
      <w:pPr>
        <w:pStyle w:val="PargrafodaLista"/>
        <w:spacing w:line="360" w:lineRule="auto"/>
        <w:ind w:right="15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241128" w:rsidRPr="005937BC" w:rsidRDefault="00153ADF" w:rsidP="005A6284">
      <w:pPr>
        <w:overflowPunct/>
        <w:autoSpaceDE/>
        <w:autoSpaceDN/>
        <w:adjustRightInd/>
        <w:spacing w:line="360" w:lineRule="auto"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3.3. </w:t>
      </w:r>
      <w:r w:rsidRPr="005937BC">
        <w:rPr>
          <w:rFonts w:asciiTheme="minorHAnsi" w:hAnsiTheme="minorHAnsi" w:cstheme="minorHAnsi"/>
          <w:sz w:val="24"/>
          <w:szCs w:val="24"/>
        </w:rPr>
        <w:t xml:space="preserve">A licitante </w:t>
      </w:r>
      <w:r w:rsidR="0028701C" w:rsidRPr="005937BC">
        <w:rPr>
          <w:rFonts w:asciiTheme="minorHAnsi" w:hAnsiTheme="minorHAnsi" w:cstheme="minorHAnsi"/>
          <w:sz w:val="24"/>
          <w:szCs w:val="24"/>
        </w:rPr>
        <w:t xml:space="preserve">declarada </w:t>
      </w:r>
      <w:r w:rsidRPr="005937BC">
        <w:rPr>
          <w:rFonts w:asciiTheme="minorHAnsi" w:hAnsiTheme="minorHAnsi" w:cstheme="minorHAnsi"/>
          <w:sz w:val="24"/>
          <w:szCs w:val="24"/>
        </w:rPr>
        <w:t xml:space="preserve">vencedora </w:t>
      </w:r>
      <w:r w:rsidR="0028701C" w:rsidRPr="005937BC">
        <w:rPr>
          <w:rFonts w:asciiTheme="minorHAnsi" w:hAnsiTheme="minorHAnsi" w:cstheme="minorHAnsi"/>
          <w:sz w:val="24"/>
          <w:szCs w:val="24"/>
        </w:rPr>
        <w:t>deverá</w:t>
      </w:r>
      <w:r w:rsidRPr="005937BC">
        <w:rPr>
          <w:rFonts w:asciiTheme="minorHAnsi" w:hAnsiTheme="minorHAnsi" w:cstheme="minorHAnsi"/>
          <w:sz w:val="24"/>
          <w:szCs w:val="24"/>
        </w:rPr>
        <w:t xml:space="preserve"> apresentar amostra </w:t>
      </w:r>
      <w:r w:rsidR="0028701C" w:rsidRPr="005937BC">
        <w:rPr>
          <w:rFonts w:asciiTheme="minorHAnsi" w:hAnsiTheme="minorHAnsi" w:cstheme="minorHAnsi"/>
          <w:sz w:val="24"/>
          <w:szCs w:val="24"/>
        </w:rPr>
        <w:t xml:space="preserve">de 01 (uma) Luminária e 01 (um) poste conforme </w:t>
      </w:r>
      <w:r w:rsidR="005937BC" w:rsidRPr="005937BC">
        <w:rPr>
          <w:rFonts w:asciiTheme="minorHAnsi" w:hAnsiTheme="minorHAnsi" w:cstheme="minorHAnsi"/>
          <w:sz w:val="24"/>
          <w:szCs w:val="24"/>
        </w:rPr>
        <w:t xml:space="preserve">descrição </w:t>
      </w:r>
      <w:r w:rsidR="0028701C" w:rsidRPr="005937BC">
        <w:rPr>
          <w:rFonts w:asciiTheme="minorHAnsi" w:hAnsiTheme="minorHAnsi" w:cstheme="minorHAnsi"/>
          <w:sz w:val="24"/>
          <w:szCs w:val="24"/>
        </w:rPr>
        <w:t xml:space="preserve">nos itens 2.20 e 2.21 da </w:t>
      </w:r>
      <w:r w:rsidR="0028701C" w:rsidRPr="005937BC">
        <w:rPr>
          <w:rFonts w:asciiTheme="minorHAnsi" w:hAnsiTheme="minorHAnsi" w:cstheme="minorHAnsi"/>
          <w:b/>
          <w:sz w:val="24"/>
          <w:szCs w:val="24"/>
        </w:rPr>
        <w:t>Planilha Orçamentaria</w:t>
      </w:r>
      <w:r w:rsidR="00C44DED" w:rsidRPr="005937BC">
        <w:rPr>
          <w:rFonts w:asciiTheme="minorHAnsi" w:hAnsiTheme="minorHAnsi" w:cstheme="minorHAnsi"/>
          <w:sz w:val="24"/>
          <w:szCs w:val="24"/>
        </w:rPr>
        <w:t>,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907F6B" w:rsidRPr="005937BC">
        <w:rPr>
          <w:rFonts w:asciiTheme="minorHAnsi" w:hAnsiTheme="minorHAnsi" w:cstheme="minorHAnsi"/>
          <w:sz w:val="24"/>
          <w:szCs w:val="24"/>
        </w:rPr>
        <w:t xml:space="preserve">em </w:t>
      </w:r>
      <w:r w:rsidR="00B616D3" w:rsidRPr="005937BC">
        <w:rPr>
          <w:rFonts w:asciiTheme="minorHAnsi" w:hAnsiTheme="minorHAnsi" w:cstheme="minorHAnsi"/>
          <w:sz w:val="24"/>
          <w:szCs w:val="24"/>
        </w:rPr>
        <w:t>até</w:t>
      </w:r>
      <w:r w:rsidR="00907F6B"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656D76">
        <w:rPr>
          <w:rFonts w:asciiTheme="minorHAnsi" w:hAnsiTheme="minorHAnsi" w:cstheme="minorHAnsi"/>
          <w:sz w:val="24"/>
          <w:szCs w:val="24"/>
        </w:rPr>
        <w:t>03 (Três) dias úteis</w:t>
      </w:r>
      <w:r w:rsidRPr="005937BC">
        <w:rPr>
          <w:rFonts w:asciiTheme="minorHAnsi" w:hAnsiTheme="minorHAnsi" w:cstheme="minorHAnsi"/>
          <w:sz w:val="24"/>
          <w:szCs w:val="24"/>
        </w:rPr>
        <w:t xml:space="preserve"> após </w:t>
      </w:r>
      <w:r w:rsidR="007D2142" w:rsidRPr="005937BC">
        <w:rPr>
          <w:rFonts w:asciiTheme="minorHAnsi" w:hAnsiTheme="minorHAnsi" w:cstheme="minorHAnsi"/>
          <w:sz w:val="24"/>
          <w:szCs w:val="24"/>
        </w:rPr>
        <w:t>finalizada a fase de lances</w:t>
      </w:r>
      <w:r w:rsidRPr="005937BC">
        <w:rPr>
          <w:rFonts w:asciiTheme="minorHAnsi" w:hAnsiTheme="minorHAnsi" w:cstheme="minorHAnsi"/>
          <w:sz w:val="24"/>
          <w:szCs w:val="24"/>
        </w:rPr>
        <w:t>, sendo esta considerada essencial e classificatória para homologação do processo</w:t>
      </w:r>
      <w:r w:rsidR="00BD15B4" w:rsidRPr="005937BC">
        <w:rPr>
          <w:rFonts w:asciiTheme="minorHAnsi" w:hAnsiTheme="minorHAnsi" w:cstheme="minorHAnsi"/>
          <w:sz w:val="24"/>
          <w:szCs w:val="24"/>
        </w:rPr>
        <w:t>;</w:t>
      </w:r>
    </w:p>
    <w:p w:rsidR="00F940B3" w:rsidRPr="005937BC" w:rsidRDefault="00F940B3" w:rsidP="005A6284">
      <w:pPr>
        <w:overflowPunct/>
        <w:autoSpaceDE/>
        <w:autoSpaceDN/>
        <w:adjustRightInd/>
        <w:spacing w:line="360" w:lineRule="auto"/>
        <w:ind w:right="157"/>
        <w:jc w:val="both"/>
        <w:textAlignment w:val="auto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3.3.1. Devera acompanhar a amostra os seguintes documentos em nome da licitante, atestando que o</w:t>
      </w:r>
      <w:r w:rsidR="0028701C" w:rsidRPr="005937BC">
        <w:rPr>
          <w:rFonts w:asciiTheme="minorHAnsi" w:hAnsiTheme="minorHAnsi" w:cstheme="minorHAnsi"/>
          <w:b/>
          <w:sz w:val="24"/>
          <w:szCs w:val="24"/>
        </w:rPr>
        <w:t>s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 materia</w:t>
      </w:r>
      <w:r w:rsidR="0028701C" w:rsidRPr="005937BC">
        <w:rPr>
          <w:rFonts w:asciiTheme="minorHAnsi" w:hAnsiTheme="minorHAnsi" w:cstheme="minorHAnsi"/>
          <w:b/>
          <w:sz w:val="24"/>
          <w:szCs w:val="24"/>
        </w:rPr>
        <w:t>is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 atendem as seguintes</w:t>
      </w:r>
      <w:r w:rsidR="0028701C" w:rsidRPr="005937BC">
        <w:rPr>
          <w:rFonts w:asciiTheme="minorHAnsi" w:hAnsiTheme="minorHAnsi" w:cstheme="minorHAnsi"/>
          <w:b/>
          <w:sz w:val="24"/>
          <w:szCs w:val="24"/>
        </w:rPr>
        <w:t xml:space="preserve"> exigências</w:t>
      </w:r>
      <w:r w:rsidRPr="005937BC">
        <w:rPr>
          <w:rFonts w:asciiTheme="minorHAnsi" w:hAnsiTheme="minorHAnsi" w:cstheme="minorHAnsi"/>
          <w:b/>
          <w:sz w:val="24"/>
          <w:szCs w:val="24"/>
        </w:rPr>
        <w:t>:</w:t>
      </w:r>
    </w:p>
    <w:p w:rsidR="00F940B3" w:rsidRPr="005937BC" w:rsidRDefault="00F940B3" w:rsidP="005A6284">
      <w:pPr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="Calibri"/>
          <w:b/>
          <w:bCs/>
          <w:sz w:val="24"/>
          <w:szCs w:val="24"/>
        </w:rPr>
      </w:pPr>
      <w:r w:rsidRPr="005937BC">
        <w:rPr>
          <w:rFonts w:asciiTheme="minorHAnsi" w:hAnsiTheme="minorHAnsi" w:cs="Calibri"/>
          <w:b/>
          <w:bCs/>
          <w:sz w:val="24"/>
          <w:szCs w:val="24"/>
        </w:rPr>
        <w:t>Para os Postes:</w:t>
      </w:r>
    </w:p>
    <w:p w:rsidR="0028701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 xml:space="preserve">APRESENTAR JUNTAMENTE COM A AMOSTRA ENSAIOS DE LABORATORIOS ACREDITADOS PELO INMETRO DOS SEGUINTES: Carga Nominal de 50daN, Flexão Máxima a CN: 10%. Parâmetros de Ensaios: ASTM D570 - Absorção de água, máximo 1%, NBR 10296 - Resistência ao </w:t>
      </w:r>
      <w:proofErr w:type="spellStart"/>
      <w:r w:rsidRPr="005937BC">
        <w:rPr>
          <w:rFonts w:asciiTheme="minorHAnsi" w:hAnsiTheme="minorHAnsi" w:cstheme="minorHAnsi"/>
          <w:sz w:val="24"/>
          <w:szCs w:val="24"/>
        </w:rPr>
        <w:t>Trilhamento</w:t>
      </w:r>
      <w:proofErr w:type="spellEnd"/>
      <w:r w:rsidRPr="005937BC">
        <w:rPr>
          <w:rFonts w:asciiTheme="minorHAnsi" w:hAnsiTheme="minorHAnsi" w:cstheme="minorHAnsi"/>
          <w:sz w:val="24"/>
          <w:szCs w:val="24"/>
        </w:rPr>
        <w:t xml:space="preserve"> Elétrico 1,50kV, UL94 - </w:t>
      </w:r>
      <w:proofErr w:type="spellStart"/>
      <w:r w:rsidRPr="005937BC">
        <w:rPr>
          <w:rFonts w:asciiTheme="minorHAnsi" w:hAnsiTheme="minorHAnsi" w:cstheme="minorHAnsi"/>
          <w:sz w:val="24"/>
          <w:szCs w:val="24"/>
        </w:rPr>
        <w:t>Flamabilidade</w:t>
      </w:r>
      <w:proofErr w:type="spellEnd"/>
      <w:r w:rsidRPr="005937BC">
        <w:rPr>
          <w:rFonts w:asciiTheme="minorHAnsi" w:hAnsiTheme="minorHAnsi" w:cstheme="minorHAnsi"/>
          <w:sz w:val="24"/>
          <w:szCs w:val="24"/>
        </w:rPr>
        <w:t xml:space="preserve"> padrão V0, ASTM D149 - Rigidez Dielétrica 15kV/mm, ASTM G155 Envelhecimento 2000h, variação máxima entre ensaios mecânicos de 25%.</w:t>
      </w:r>
    </w:p>
    <w:p w:rsidR="00D8263A" w:rsidRPr="005937BC" w:rsidRDefault="00D8263A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licitante poderá trazer até 03 (três) tipos </w:t>
      </w:r>
      <w:r w:rsidR="00C55E18">
        <w:rPr>
          <w:rFonts w:asciiTheme="minorHAnsi" w:hAnsiTheme="minorHAnsi" w:cstheme="minorHAnsi"/>
          <w:sz w:val="24"/>
          <w:szCs w:val="24"/>
        </w:rPr>
        <w:t xml:space="preserve">(quanto ao formato físico) </w:t>
      </w:r>
      <w:r>
        <w:rPr>
          <w:rFonts w:asciiTheme="minorHAnsi" w:hAnsiTheme="minorHAnsi" w:cstheme="minorHAnsi"/>
          <w:sz w:val="24"/>
          <w:szCs w:val="24"/>
        </w:rPr>
        <w:t xml:space="preserve">do produto descrito do item </w:t>
      </w:r>
      <w:r w:rsidRPr="00D8263A">
        <w:rPr>
          <w:rFonts w:asciiTheme="minorHAnsi" w:hAnsiTheme="minorHAnsi" w:cstheme="minorHAnsi"/>
          <w:sz w:val="24"/>
          <w:szCs w:val="24"/>
          <w:u w:val="single"/>
        </w:rPr>
        <w:t xml:space="preserve">para </w:t>
      </w:r>
      <w:r w:rsidR="00C55E18">
        <w:rPr>
          <w:rFonts w:asciiTheme="minorHAnsi" w:hAnsiTheme="minorHAnsi" w:cstheme="minorHAnsi"/>
          <w:sz w:val="24"/>
          <w:szCs w:val="24"/>
          <w:u w:val="single"/>
        </w:rPr>
        <w:t>análise</w:t>
      </w:r>
      <w:r w:rsidRPr="00D8263A">
        <w:rPr>
          <w:rFonts w:asciiTheme="minorHAnsi" w:hAnsiTheme="minorHAnsi" w:cstheme="minorHAnsi"/>
          <w:sz w:val="24"/>
          <w:szCs w:val="24"/>
          <w:u w:val="single"/>
        </w:rPr>
        <w:t xml:space="preserve"> do fiscal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Para as Luminárias:</w:t>
      </w:r>
    </w:p>
    <w:p w:rsidR="00D8263A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>APRESENTAR JUNTAMENTE COM A AMOSTRA ENSAIOS DE LABORATORIOS ACREDITADOS PELO INMETRO DOS SEGUINTES:, que comprovem as caraterísticas especificadas, Fotometria completa de acordo com a LM-79: Tensão de alimentação, Corrente de entrada, Fator de potência, Potência total, Intensidade máxima medida, Eficiência Energética, Gráfico de distribuição de intensidade luminosa, Gráfico de distribuição de intensidade (</w:t>
      </w:r>
      <w:proofErr w:type="spellStart"/>
      <w:r w:rsidRPr="005937BC">
        <w:rPr>
          <w:rFonts w:asciiTheme="minorHAnsi" w:hAnsiTheme="minorHAnsi" w:cstheme="minorHAnsi"/>
          <w:sz w:val="24"/>
          <w:szCs w:val="24"/>
        </w:rPr>
        <w:t>isocandela</w:t>
      </w:r>
      <w:proofErr w:type="spellEnd"/>
      <w:r w:rsidRPr="005937BC">
        <w:rPr>
          <w:rFonts w:asciiTheme="minorHAnsi" w:hAnsiTheme="minorHAnsi" w:cstheme="minorHAnsi"/>
          <w:sz w:val="24"/>
          <w:szCs w:val="24"/>
        </w:rPr>
        <w:t>), Classificação das distribuições fotométricas, Arquivo IES, Temperatura de cor correlata (TCC) Índice de reprodução de cor (IRC), IP de acordo com a NBR 60598</w:t>
      </w:r>
      <w:r w:rsidR="00D8263A">
        <w:rPr>
          <w:rFonts w:asciiTheme="minorHAnsi" w:hAnsiTheme="minorHAnsi" w:cstheme="minorHAnsi"/>
          <w:sz w:val="24"/>
          <w:szCs w:val="24"/>
        </w:rPr>
        <w:t>, IK de acordo com a IEC 62262.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 xml:space="preserve">Apresentar amostra para </w:t>
      </w:r>
      <w:r w:rsidR="00C55E18">
        <w:rPr>
          <w:rFonts w:asciiTheme="minorHAnsi" w:hAnsiTheme="minorHAnsi" w:cstheme="minorHAnsi"/>
          <w:sz w:val="24"/>
          <w:szCs w:val="24"/>
        </w:rPr>
        <w:t>análise</w:t>
      </w:r>
      <w:r w:rsidRPr="005937BC">
        <w:rPr>
          <w:rFonts w:asciiTheme="minorHAnsi" w:hAnsiTheme="minorHAnsi" w:cstheme="minorHAnsi"/>
          <w:sz w:val="24"/>
          <w:szCs w:val="24"/>
        </w:rPr>
        <w:t xml:space="preserve"> do equipamento, </w:t>
      </w:r>
      <w:r w:rsidR="00E8733B">
        <w:rPr>
          <w:rFonts w:asciiTheme="minorHAnsi" w:hAnsiTheme="minorHAnsi" w:cstheme="minorHAnsi"/>
          <w:sz w:val="24"/>
          <w:szCs w:val="24"/>
        </w:rPr>
        <w:t xml:space="preserve">com </w:t>
      </w:r>
      <w:r w:rsidRPr="005937BC">
        <w:rPr>
          <w:rFonts w:asciiTheme="minorHAnsi" w:hAnsiTheme="minorHAnsi" w:cstheme="minorHAnsi"/>
          <w:sz w:val="24"/>
          <w:szCs w:val="24"/>
        </w:rPr>
        <w:t>Pintura eletrostática epóxi</w:t>
      </w:r>
      <w:r w:rsidR="00D8263A">
        <w:rPr>
          <w:rFonts w:asciiTheme="minorHAnsi" w:hAnsiTheme="minorHAnsi" w:cstheme="minorHAnsi"/>
          <w:sz w:val="24"/>
          <w:szCs w:val="24"/>
        </w:rPr>
        <w:t xml:space="preserve"> a</w:t>
      </w:r>
      <w:r w:rsidRPr="005937BC">
        <w:rPr>
          <w:rFonts w:asciiTheme="minorHAnsi" w:hAnsiTheme="minorHAnsi" w:cstheme="minorHAnsi"/>
          <w:sz w:val="24"/>
          <w:szCs w:val="24"/>
        </w:rPr>
        <w:t xml:space="preserve"> pó </w:t>
      </w:r>
      <w:proofErr w:type="spellStart"/>
      <w:r w:rsidRPr="005937BC">
        <w:rPr>
          <w:rFonts w:asciiTheme="minorHAnsi" w:hAnsiTheme="minorHAnsi" w:cstheme="minorHAnsi"/>
          <w:sz w:val="24"/>
          <w:szCs w:val="24"/>
        </w:rPr>
        <w:t>Politherm</w:t>
      </w:r>
      <w:proofErr w:type="spellEnd"/>
      <w:r w:rsidRPr="005937BC">
        <w:rPr>
          <w:rFonts w:asciiTheme="minorHAnsi" w:hAnsiTheme="minorHAnsi" w:cstheme="minorHAnsi"/>
          <w:sz w:val="24"/>
          <w:szCs w:val="24"/>
        </w:rPr>
        <w:t xml:space="preserve"> 20 R Grafite 11960</w:t>
      </w:r>
      <w:r w:rsidR="00E8733B">
        <w:rPr>
          <w:rFonts w:asciiTheme="minorHAnsi" w:hAnsiTheme="minorHAnsi" w:cstheme="minorHAnsi"/>
          <w:sz w:val="24"/>
          <w:szCs w:val="24"/>
        </w:rPr>
        <w:t xml:space="preserve">. A licitante poderá trazer até 03 (três) tipos </w:t>
      </w:r>
      <w:r w:rsidR="00C55E18">
        <w:rPr>
          <w:rFonts w:asciiTheme="minorHAnsi" w:hAnsiTheme="minorHAnsi" w:cstheme="minorHAnsi"/>
          <w:sz w:val="24"/>
          <w:szCs w:val="24"/>
        </w:rPr>
        <w:t xml:space="preserve">(quanto ao formato físico) </w:t>
      </w:r>
      <w:r w:rsidR="00E8733B">
        <w:rPr>
          <w:rFonts w:asciiTheme="minorHAnsi" w:hAnsiTheme="minorHAnsi" w:cstheme="minorHAnsi"/>
          <w:sz w:val="24"/>
          <w:szCs w:val="24"/>
        </w:rPr>
        <w:t xml:space="preserve">do produto descrito do item </w:t>
      </w:r>
      <w:r w:rsidR="00E8733B" w:rsidRPr="00D8263A">
        <w:rPr>
          <w:rFonts w:asciiTheme="minorHAnsi" w:hAnsiTheme="minorHAnsi" w:cstheme="minorHAnsi"/>
          <w:sz w:val="24"/>
          <w:szCs w:val="24"/>
          <w:u w:val="single"/>
        </w:rPr>
        <w:t xml:space="preserve">para </w:t>
      </w:r>
      <w:r w:rsidR="00C55E18">
        <w:rPr>
          <w:rFonts w:asciiTheme="minorHAnsi" w:hAnsiTheme="minorHAnsi" w:cstheme="minorHAnsi"/>
          <w:sz w:val="24"/>
          <w:szCs w:val="24"/>
          <w:u w:val="single"/>
        </w:rPr>
        <w:t>análise</w:t>
      </w:r>
      <w:r w:rsidR="00E8733B" w:rsidRPr="00D8263A">
        <w:rPr>
          <w:rFonts w:asciiTheme="minorHAnsi" w:hAnsiTheme="minorHAnsi" w:cstheme="minorHAnsi"/>
          <w:sz w:val="24"/>
          <w:szCs w:val="24"/>
          <w:u w:val="single"/>
        </w:rPr>
        <w:t xml:space="preserve"> do fiscal</w:t>
      </w:r>
      <w:r w:rsidR="00E8733B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28701C" w:rsidRPr="005937BC" w:rsidRDefault="0028701C" w:rsidP="005A6284">
      <w:pPr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F940B3" w:rsidRDefault="00F940B3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 xml:space="preserve">3.3.2. </w:t>
      </w:r>
      <w:r w:rsidRPr="005937BC">
        <w:rPr>
          <w:rFonts w:asciiTheme="minorHAnsi" w:hAnsiTheme="minorHAnsi" w:cstheme="minorHAnsi"/>
          <w:sz w:val="24"/>
          <w:szCs w:val="24"/>
        </w:rPr>
        <w:t>A amostra devera ser entregue na Secretaria</w:t>
      </w:r>
      <w:r w:rsidR="00130BCC" w:rsidRPr="005937BC">
        <w:rPr>
          <w:rFonts w:asciiTheme="minorHAnsi" w:hAnsiTheme="minorHAnsi" w:cstheme="minorHAnsi"/>
          <w:sz w:val="24"/>
          <w:szCs w:val="24"/>
        </w:rPr>
        <w:t xml:space="preserve"> Municipal</w:t>
      </w:r>
      <w:r w:rsidRPr="005937BC">
        <w:rPr>
          <w:rFonts w:asciiTheme="minorHAnsi" w:hAnsiTheme="minorHAnsi" w:cstheme="minorHAnsi"/>
          <w:sz w:val="24"/>
          <w:szCs w:val="24"/>
        </w:rPr>
        <w:t xml:space="preserve"> de Obras, localizada na Rua: Jose Pereira Liberato nº 1899, Bairro São João Itajaí, CEP 88.305-410</w:t>
      </w:r>
      <w:r w:rsidR="00656D76">
        <w:rPr>
          <w:rFonts w:asciiTheme="minorHAnsi" w:hAnsiTheme="minorHAnsi" w:cstheme="minorHAnsi"/>
          <w:sz w:val="24"/>
          <w:szCs w:val="24"/>
        </w:rPr>
        <w:t>, durante o horário das 07:00 às 17:00</w:t>
      </w:r>
      <w:r w:rsidRPr="005937BC">
        <w:rPr>
          <w:rFonts w:asciiTheme="minorHAnsi" w:hAnsiTheme="minorHAnsi" w:cstheme="minorHAnsi"/>
          <w:sz w:val="24"/>
          <w:szCs w:val="24"/>
        </w:rPr>
        <w:t>;</w:t>
      </w:r>
    </w:p>
    <w:p w:rsidR="00656D76" w:rsidRDefault="00656D76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C1257D" w:rsidRDefault="009875A3" w:rsidP="009875A3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3.3.3</w:t>
      </w:r>
      <w:r w:rsidR="00656D76" w:rsidRPr="005937BC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656D76">
        <w:rPr>
          <w:rFonts w:asciiTheme="minorHAnsi" w:hAnsiTheme="minorHAnsi" w:cstheme="minorHAnsi"/>
          <w:sz w:val="24"/>
          <w:szCs w:val="24"/>
        </w:rPr>
        <w:t xml:space="preserve">O Engenheiro Eletricista irá analisar e emitir laudo, em até 48 horas, após a entrega do material, </w:t>
      </w:r>
      <w:r w:rsidR="00C55E18">
        <w:rPr>
          <w:rFonts w:asciiTheme="minorHAnsi" w:hAnsiTheme="minorHAnsi" w:cstheme="minorHAnsi"/>
          <w:sz w:val="24"/>
          <w:szCs w:val="24"/>
        </w:rPr>
        <w:t xml:space="preserve">com fins de aprovar ou não, </w:t>
      </w:r>
      <w:r w:rsidR="00656D76">
        <w:rPr>
          <w:rFonts w:asciiTheme="minorHAnsi" w:hAnsiTheme="minorHAnsi" w:cstheme="minorHAnsi"/>
          <w:sz w:val="24"/>
          <w:szCs w:val="24"/>
        </w:rPr>
        <w:t>ou certificar a ausência do cumprimento do item anterior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9875A3" w:rsidRPr="009875A3" w:rsidRDefault="009875A3" w:rsidP="009875A3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 xml:space="preserve">4- PRAZO/ENTREGA/PAGAMENTO: </w:t>
      </w:r>
    </w:p>
    <w:p w:rsidR="00F216F4" w:rsidRPr="005937BC" w:rsidRDefault="00F216F4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FA20B7">
        <w:rPr>
          <w:rFonts w:asciiTheme="minorHAnsi" w:hAnsiTheme="minorHAnsi" w:cstheme="minorHAnsi"/>
          <w:sz w:val="24"/>
          <w:szCs w:val="24"/>
        </w:rPr>
        <w:t>A prestação de serviços, o</w:t>
      </w:r>
      <w:r w:rsidR="00130BCC" w:rsidRPr="005937BC">
        <w:rPr>
          <w:rFonts w:asciiTheme="minorHAnsi" w:hAnsiTheme="minorHAnsi" w:cs="Arial"/>
          <w:sz w:val="24"/>
          <w:szCs w:val="24"/>
        </w:rPr>
        <w:t xml:space="preserve"> fornecimento e instal</w:t>
      </w:r>
      <w:r w:rsidR="00FA20B7">
        <w:rPr>
          <w:rFonts w:asciiTheme="minorHAnsi" w:hAnsiTheme="minorHAnsi" w:cs="Arial"/>
          <w:sz w:val="24"/>
          <w:szCs w:val="24"/>
        </w:rPr>
        <w:t>ação dos materiais deverá ser feita</w:t>
      </w:r>
      <w:r w:rsidR="00130BCC" w:rsidRPr="005937BC">
        <w:rPr>
          <w:rFonts w:asciiTheme="minorHAnsi" w:hAnsiTheme="minorHAnsi" w:cs="Arial"/>
          <w:sz w:val="24"/>
          <w:szCs w:val="24"/>
        </w:rPr>
        <w:t xml:space="preserve"> de acordo com a solicitação da Secretaria </w:t>
      </w:r>
      <w:r w:rsidR="00656D76">
        <w:rPr>
          <w:rFonts w:asciiTheme="minorHAnsi" w:hAnsiTheme="minorHAnsi" w:cs="Arial"/>
          <w:sz w:val="24"/>
          <w:szCs w:val="24"/>
        </w:rPr>
        <w:t xml:space="preserve">Municipal de </w:t>
      </w:r>
      <w:r w:rsidR="00130BCC" w:rsidRPr="005937BC">
        <w:rPr>
          <w:rFonts w:asciiTheme="minorHAnsi" w:hAnsiTheme="minorHAnsi" w:cs="Arial"/>
          <w:sz w:val="24"/>
          <w:szCs w:val="24"/>
        </w:rPr>
        <w:t xml:space="preserve">Obras, através de Requisição, previamente solicitada, com prazo máximo de entrega/instalação de </w:t>
      </w:r>
      <w:r w:rsidR="00596C50" w:rsidRPr="005937BC">
        <w:rPr>
          <w:rFonts w:asciiTheme="minorHAnsi" w:hAnsiTheme="minorHAnsi" w:cs="Arial"/>
          <w:sz w:val="24"/>
          <w:szCs w:val="24"/>
        </w:rPr>
        <w:t>15</w:t>
      </w:r>
      <w:r w:rsidR="00130BCC" w:rsidRPr="005937BC">
        <w:rPr>
          <w:rFonts w:asciiTheme="minorHAnsi" w:hAnsiTheme="minorHAnsi" w:cs="Arial"/>
          <w:b/>
          <w:sz w:val="24"/>
          <w:szCs w:val="24"/>
        </w:rPr>
        <w:t xml:space="preserve"> (</w:t>
      </w:r>
      <w:r w:rsidR="00596C50" w:rsidRPr="005937BC">
        <w:rPr>
          <w:rFonts w:asciiTheme="minorHAnsi" w:hAnsiTheme="minorHAnsi" w:cs="Arial"/>
          <w:b/>
          <w:sz w:val="24"/>
          <w:szCs w:val="24"/>
        </w:rPr>
        <w:t>quinze</w:t>
      </w:r>
      <w:r w:rsidR="00130BCC" w:rsidRPr="005937BC">
        <w:rPr>
          <w:rFonts w:asciiTheme="minorHAnsi" w:hAnsiTheme="minorHAnsi" w:cs="Arial"/>
          <w:b/>
          <w:sz w:val="24"/>
          <w:szCs w:val="24"/>
        </w:rPr>
        <w:t xml:space="preserve">) dias, </w:t>
      </w:r>
      <w:r w:rsidR="00130BCC" w:rsidRPr="005937BC">
        <w:rPr>
          <w:rFonts w:asciiTheme="minorHAnsi" w:hAnsiTheme="minorHAnsi" w:cs="Arial"/>
          <w:sz w:val="24"/>
          <w:szCs w:val="24"/>
        </w:rPr>
        <w:t>sob supervisão do fiscal</w:t>
      </w:r>
      <w:r w:rsidR="00BD15B4" w:rsidRPr="005937BC">
        <w:rPr>
          <w:rFonts w:asciiTheme="minorHAnsi" w:hAnsiTheme="minorHAnsi" w:cstheme="minorHAnsi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8733B" w:rsidRDefault="009A5B1A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4.1.1.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E8733B">
        <w:rPr>
          <w:rFonts w:asciiTheme="minorHAnsi" w:hAnsiTheme="minorHAnsi" w:cstheme="minorHAnsi"/>
          <w:sz w:val="24"/>
          <w:szCs w:val="24"/>
        </w:rPr>
        <w:t xml:space="preserve">Os materiais solicitados deverão respeitar estritamente, quanto as características físicas e elétricas, às solicitações realizadas pelo fiscal do contrato. Eventual obscuridade no pedido deverá ser esclarecida junto ao fiscal do contrato. </w:t>
      </w:r>
    </w:p>
    <w:p w:rsidR="00E8733B" w:rsidRDefault="00E8733B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17408A" w:rsidRDefault="00E8733B" w:rsidP="005A6284">
      <w:pPr>
        <w:spacing w:line="360" w:lineRule="auto"/>
        <w:ind w:right="1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4.1.2</w:t>
      </w:r>
      <w:r w:rsidRPr="005937BC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56D76">
        <w:rPr>
          <w:rFonts w:asciiTheme="minorHAnsi" w:hAnsiTheme="minorHAnsi" w:cs="Arial"/>
          <w:sz w:val="24"/>
          <w:szCs w:val="24"/>
        </w:rPr>
        <w:t>Nas</w:t>
      </w:r>
      <w:r w:rsidR="009A5B1A" w:rsidRPr="005937BC">
        <w:rPr>
          <w:rFonts w:asciiTheme="minorHAnsi" w:hAnsiTheme="minorHAnsi" w:cs="Arial"/>
          <w:sz w:val="24"/>
          <w:szCs w:val="24"/>
        </w:rPr>
        <w:t xml:space="preserve"> praças</w:t>
      </w:r>
      <w:r w:rsidR="00656D76">
        <w:rPr>
          <w:rFonts w:asciiTheme="minorHAnsi" w:hAnsiTheme="minorHAnsi" w:cs="Arial"/>
          <w:sz w:val="24"/>
          <w:szCs w:val="24"/>
        </w:rPr>
        <w:t>/parques objetos do serviço,</w:t>
      </w:r>
      <w:r w:rsidR="009A5B1A" w:rsidRPr="005937BC">
        <w:rPr>
          <w:rFonts w:asciiTheme="minorHAnsi" w:hAnsiTheme="minorHAnsi" w:cs="Arial"/>
          <w:sz w:val="24"/>
          <w:szCs w:val="24"/>
        </w:rPr>
        <w:t xml:space="preserve"> que necessitem de “revitalização” a contratada deverá realizar cuidadosamente a retirada dos postes e luminárias</w:t>
      </w:r>
      <w:r w:rsidR="0017408A">
        <w:rPr>
          <w:rFonts w:asciiTheme="minorHAnsi" w:hAnsiTheme="minorHAnsi" w:cs="Arial"/>
          <w:sz w:val="24"/>
          <w:szCs w:val="24"/>
        </w:rPr>
        <w:t>, para que o máximo possível de material possa ser reaproveitado (entre eles os cabos, eletrodutos, conectores e etc.), demais materiais que não forem necessários ou não possam ser reaproveitados deverão</w:t>
      </w:r>
      <w:bookmarkStart w:id="0" w:name="_GoBack"/>
      <w:bookmarkEnd w:id="0"/>
      <w:r w:rsidR="0017408A">
        <w:rPr>
          <w:rFonts w:asciiTheme="minorHAnsi" w:hAnsiTheme="minorHAnsi" w:cs="Arial"/>
          <w:sz w:val="24"/>
          <w:szCs w:val="24"/>
        </w:rPr>
        <w:t xml:space="preserve"> ser entregues na Secretaria Municipal de Obras.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5B5F11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4.2</w:t>
      </w:r>
      <w:r w:rsidR="00153ADF" w:rsidRPr="005937BC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153ADF" w:rsidRPr="005937BC">
        <w:rPr>
          <w:rFonts w:asciiTheme="minorHAnsi" w:hAnsiTheme="minorHAnsi" w:cstheme="minorHAnsi"/>
          <w:sz w:val="24"/>
          <w:szCs w:val="24"/>
        </w:rPr>
        <w:t>O</w:t>
      </w:r>
      <w:r w:rsidR="00C55E5E">
        <w:rPr>
          <w:rFonts w:asciiTheme="minorHAnsi" w:hAnsiTheme="minorHAnsi" w:cstheme="minorHAnsi"/>
          <w:sz w:val="24"/>
          <w:szCs w:val="24"/>
        </w:rPr>
        <w:t>s serviços serão prestados em local</w:t>
      </w:r>
      <w:r w:rsidR="00153ADF" w:rsidRPr="005937BC">
        <w:rPr>
          <w:rFonts w:asciiTheme="minorHAnsi" w:hAnsiTheme="minorHAnsi" w:cstheme="minorHAnsi"/>
          <w:sz w:val="24"/>
          <w:szCs w:val="24"/>
        </w:rPr>
        <w:t xml:space="preserve"> previamente solicitado ao contratado, ficando sob sua responsabilidade as despesas de transporte, carga, descarga</w:t>
      </w:r>
      <w:r w:rsidR="00C55E5E">
        <w:rPr>
          <w:rFonts w:asciiTheme="minorHAnsi" w:hAnsiTheme="minorHAnsi" w:cstheme="minorHAnsi"/>
          <w:sz w:val="24"/>
          <w:szCs w:val="24"/>
        </w:rPr>
        <w:t>, instalações</w:t>
      </w:r>
      <w:r w:rsidR="00153ADF" w:rsidRPr="005937BC">
        <w:rPr>
          <w:rFonts w:asciiTheme="minorHAnsi" w:hAnsiTheme="minorHAnsi" w:cstheme="minorHAnsi"/>
          <w:sz w:val="24"/>
          <w:szCs w:val="24"/>
        </w:rPr>
        <w:t xml:space="preserve"> e fretes</w:t>
      </w:r>
      <w:r w:rsidR="00891715" w:rsidRPr="005937BC">
        <w:rPr>
          <w:rFonts w:asciiTheme="minorHAnsi" w:hAnsiTheme="minorHAnsi" w:cstheme="minorHAnsi"/>
          <w:sz w:val="24"/>
          <w:szCs w:val="24"/>
        </w:rPr>
        <w:t>.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</w:t>
      </w:r>
      <w:r w:rsidR="005B5F11" w:rsidRPr="005937BC">
        <w:rPr>
          <w:rFonts w:asciiTheme="minorHAnsi" w:hAnsiTheme="minorHAnsi" w:cstheme="minorHAnsi"/>
          <w:b/>
          <w:sz w:val="24"/>
          <w:szCs w:val="24"/>
        </w:rPr>
        <w:t>3</w:t>
      </w:r>
      <w:r w:rsidRPr="005937BC">
        <w:rPr>
          <w:rFonts w:asciiTheme="minorHAnsi" w:hAnsiTheme="minorHAnsi" w:cstheme="minorHAnsi"/>
          <w:b/>
          <w:sz w:val="24"/>
          <w:szCs w:val="24"/>
        </w:rPr>
        <w:t>.</w:t>
      </w:r>
      <w:r w:rsidR="00C55E5E">
        <w:rPr>
          <w:rFonts w:asciiTheme="minorHAnsi" w:hAnsiTheme="minorHAnsi" w:cstheme="minorHAnsi"/>
          <w:sz w:val="24"/>
          <w:szCs w:val="24"/>
        </w:rPr>
        <w:t xml:space="preserve"> Não haverá cota mensal para a aquisição </w:t>
      </w:r>
      <w:r w:rsidRPr="005937BC">
        <w:rPr>
          <w:rFonts w:asciiTheme="minorHAnsi" w:hAnsiTheme="minorHAnsi" w:cstheme="minorHAnsi"/>
          <w:sz w:val="24"/>
          <w:szCs w:val="24"/>
        </w:rPr>
        <w:t>dos mesmos</w:t>
      </w:r>
      <w:r w:rsidR="00BD15B4" w:rsidRPr="005937BC">
        <w:rPr>
          <w:rFonts w:asciiTheme="minorHAnsi" w:hAnsiTheme="minorHAnsi" w:cstheme="minorHAnsi"/>
          <w:sz w:val="24"/>
          <w:szCs w:val="24"/>
        </w:rPr>
        <w:t>;</w:t>
      </w:r>
    </w:p>
    <w:p w:rsidR="0028701C" w:rsidRPr="005937BC" w:rsidRDefault="0028701C" w:rsidP="005A6284">
      <w:pPr>
        <w:shd w:val="clear" w:color="auto" w:fill="FFFFFF"/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5A6284">
      <w:pPr>
        <w:shd w:val="clear" w:color="auto" w:fill="FFFFFF"/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</w:t>
      </w:r>
      <w:r w:rsidR="005B5F11" w:rsidRPr="005937BC">
        <w:rPr>
          <w:rFonts w:asciiTheme="minorHAnsi" w:hAnsiTheme="minorHAnsi" w:cstheme="minorHAnsi"/>
          <w:b/>
          <w:sz w:val="24"/>
          <w:szCs w:val="24"/>
        </w:rPr>
        <w:t>4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5937BC">
        <w:rPr>
          <w:rFonts w:asciiTheme="minorHAnsi" w:hAnsiTheme="minorHAnsi" w:cstheme="minorHAnsi"/>
          <w:sz w:val="24"/>
          <w:szCs w:val="24"/>
          <w:shd w:val="clear" w:color="auto" w:fill="FFFFFF"/>
        </w:rPr>
        <w:t>Os materiais</w:t>
      </w:r>
      <w:r w:rsidR="005937BC" w:rsidRPr="005937BC">
        <w:rPr>
          <w:rFonts w:asciiTheme="minorHAnsi" w:hAnsiTheme="minorHAnsi" w:cstheme="minorHAnsi"/>
          <w:sz w:val="24"/>
          <w:szCs w:val="24"/>
          <w:shd w:val="clear" w:color="auto" w:fill="FFFFFF"/>
        </w:rPr>
        <w:t>/serviços</w:t>
      </w:r>
      <w:r w:rsidRPr="005937BC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poderão ser rejeitados, no todo ou em partes, quando em desacordo com as especificações constantes neste Termo de Referência e na proposta, devendo ser substituídos no prazo de 24 horas, a contar da notificação da contratada, </w:t>
      </w:r>
      <w:r w:rsidR="00656D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via e-mail ou </w:t>
      </w:r>
      <w:proofErr w:type="spellStart"/>
      <w:r w:rsidR="00656D76">
        <w:rPr>
          <w:rFonts w:asciiTheme="minorHAnsi" w:hAnsiTheme="minorHAnsi" w:cstheme="minorHAnsi"/>
          <w:sz w:val="24"/>
          <w:szCs w:val="24"/>
          <w:shd w:val="clear" w:color="auto" w:fill="FFFFFF"/>
        </w:rPr>
        <w:t>whats</w:t>
      </w:r>
      <w:proofErr w:type="spellEnd"/>
      <w:r w:rsidR="00656D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656D76">
        <w:rPr>
          <w:rFonts w:asciiTheme="minorHAnsi" w:hAnsiTheme="minorHAnsi" w:cstheme="minorHAnsi"/>
          <w:sz w:val="24"/>
          <w:szCs w:val="24"/>
          <w:shd w:val="clear" w:color="auto" w:fill="FFFFFF"/>
        </w:rPr>
        <w:t>app</w:t>
      </w:r>
      <w:proofErr w:type="spellEnd"/>
      <w:r w:rsidR="00656D7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(a serem indicados pela empresa vencedora), </w:t>
      </w:r>
      <w:r w:rsidRPr="005937BC">
        <w:rPr>
          <w:rFonts w:asciiTheme="minorHAnsi" w:hAnsiTheme="minorHAnsi" w:cstheme="minorHAnsi"/>
          <w:sz w:val="24"/>
          <w:szCs w:val="24"/>
          <w:shd w:val="clear" w:color="auto" w:fill="FFFFFF"/>
        </w:rPr>
        <w:t>às suas custas, sem prejuízo da aplicação das penalidades</w:t>
      </w:r>
      <w:r w:rsidR="00BD15B4" w:rsidRPr="005937BC">
        <w:rPr>
          <w:rFonts w:asciiTheme="minorHAnsi" w:hAnsiTheme="minorHAnsi" w:cstheme="minorHAnsi"/>
          <w:sz w:val="24"/>
          <w:szCs w:val="24"/>
          <w:shd w:val="clear" w:color="auto" w:fill="FFFFFF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F41A7" w:rsidRPr="005937BC" w:rsidRDefault="00153ADF" w:rsidP="007F41A7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</w:t>
      </w:r>
      <w:r w:rsidR="005B5F11" w:rsidRPr="005937BC">
        <w:rPr>
          <w:rFonts w:asciiTheme="minorHAnsi" w:hAnsiTheme="minorHAnsi" w:cstheme="minorHAnsi"/>
          <w:b/>
          <w:sz w:val="24"/>
          <w:szCs w:val="24"/>
        </w:rPr>
        <w:t>5</w:t>
      </w:r>
      <w:r w:rsidRPr="007F41A7">
        <w:rPr>
          <w:rFonts w:asciiTheme="minorHAnsi" w:hAnsiTheme="minorHAnsi" w:cstheme="minorHAnsi"/>
          <w:b/>
          <w:sz w:val="24"/>
          <w:szCs w:val="24"/>
        </w:rPr>
        <w:t>.</w:t>
      </w:r>
      <w:r w:rsidRPr="007F41A7">
        <w:rPr>
          <w:rFonts w:asciiTheme="minorHAnsi" w:hAnsiTheme="minorHAnsi" w:cstheme="minorHAnsi"/>
          <w:sz w:val="24"/>
          <w:szCs w:val="24"/>
        </w:rPr>
        <w:t xml:space="preserve"> </w:t>
      </w:r>
      <w:r w:rsidR="007F41A7" w:rsidRPr="005937BC">
        <w:rPr>
          <w:rFonts w:asciiTheme="minorHAnsi" w:hAnsiTheme="minorHAnsi" w:cstheme="minorHAnsi"/>
          <w:sz w:val="24"/>
          <w:szCs w:val="24"/>
        </w:rPr>
        <w:t>Os pagamentos serão efetuados no prazo de até 30 dias a contar do re</w:t>
      </w:r>
      <w:r w:rsidR="007F41A7">
        <w:rPr>
          <w:rFonts w:asciiTheme="minorHAnsi" w:hAnsiTheme="minorHAnsi" w:cstheme="minorHAnsi"/>
          <w:sz w:val="24"/>
          <w:szCs w:val="24"/>
        </w:rPr>
        <w:t>cebimento do relatório de medição e da</w:t>
      </w:r>
      <w:r w:rsidR="007F41A7" w:rsidRPr="005937BC">
        <w:rPr>
          <w:rFonts w:asciiTheme="minorHAnsi" w:hAnsiTheme="minorHAnsi" w:cstheme="minorHAnsi"/>
          <w:sz w:val="24"/>
          <w:szCs w:val="24"/>
        </w:rPr>
        <w:t xml:space="preserve"> emissão da nota fiscal devidamente assinada pelo fiscal do contrato;</w:t>
      </w:r>
    </w:p>
    <w:p w:rsidR="007F41A7" w:rsidRDefault="007F41A7" w:rsidP="007F41A7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7F41A7" w:rsidRPr="007F41A7" w:rsidRDefault="007F41A7" w:rsidP="007F41A7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6</w:t>
      </w:r>
      <w:r w:rsidRPr="007F41A7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F41A7">
        <w:rPr>
          <w:rFonts w:asciiTheme="minorHAnsi" w:hAnsiTheme="minorHAnsi" w:cstheme="minorHAnsi"/>
          <w:sz w:val="24"/>
          <w:szCs w:val="24"/>
        </w:rPr>
        <w:t>A Contratada deverá apresentar no ato do pagamento da fatura do</w:t>
      </w:r>
      <w:r>
        <w:rPr>
          <w:rFonts w:asciiTheme="minorHAnsi" w:hAnsiTheme="minorHAnsi" w:cstheme="minorHAnsi"/>
          <w:sz w:val="24"/>
          <w:szCs w:val="24"/>
        </w:rPr>
        <w:t>s serviços prestados</w:t>
      </w:r>
      <w:r w:rsidRPr="007F41A7">
        <w:rPr>
          <w:rFonts w:asciiTheme="minorHAnsi" w:hAnsiTheme="minorHAnsi" w:cstheme="minorHAnsi"/>
          <w:sz w:val="24"/>
          <w:szCs w:val="24"/>
        </w:rPr>
        <w:t>, os comprovantes de recolhimento e/ou pagamento do faturamento anterior:</w:t>
      </w:r>
    </w:p>
    <w:p w:rsidR="007F41A7" w:rsidRPr="007F41A7" w:rsidRDefault="007F41A7" w:rsidP="007F41A7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left="284" w:right="-3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7F41A7" w:rsidRPr="007F41A7" w:rsidRDefault="007F41A7" w:rsidP="007F41A7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left="284" w:right="-3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Folha de pagamento dos funcionários</w:t>
      </w:r>
      <w:r w:rsidRPr="007F41A7">
        <w:rPr>
          <w:rFonts w:asciiTheme="minorHAnsi" w:hAnsiTheme="minorHAnsi" w:cstheme="minorHAnsi"/>
          <w:sz w:val="24"/>
          <w:szCs w:val="24"/>
        </w:rPr>
        <w:t>.</w:t>
      </w:r>
    </w:p>
    <w:p w:rsidR="007F41A7" w:rsidRPr="007F41A7" w:rsidRDefault="007F41A7" w:rsidP="007F41A7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left="284" w:right="-3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F41A7">
        <w:rPr>
          <w:rFonts w:asciiTheme="minorHAnsi" w:hAnsiTheme="minorHAnsi" w:cstheme="minorHAnsi"/>
          <w:sz w:val="24"/>
          <w:szCs w:val="24"/>
        </w:rPr>
        <w:t>- Guia de recolhimento do FGTS.</w:t>
      </w:r>
    </w:p>
    <w:p w:rsidR="007F41A7" w:rsidRPr="007F41A7" w:rsidRDefault="007F41A7" w:rsidP="007F41A7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left="284" w:right="-3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F41A7">
        <w:rPr>
          <w:rFonts w:asciiTheme="minorHAnsi" w:hAnsiTheme="minorHAnsi" w:cstheme="minorHAnsi"/>
          <w:sz w:val="24"/>
          <w:szCs w:val="24"/>
        </w:rPr>
        <w:t>- Guia de recolhimento do ISS.</w:t>
      </w:r>
    </w:p>
    <w:p w:rsidR="007F41A7" w:rsidRPr="007F41A7" w:rsidRDefault="007F41A7" w:rsidP="007F41A7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left="284" w:right="-3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F41A7">
        <w:rPr>
          <w:rFonts w:asciiTheme="minorHAnsi" w:hAnsiTheme="minorHAnsi" w:cstheme="minorHAnsi"/>
          <w:sz w:val="24"/>
          <w:szCs w:val="24"/>
        </w:rPr>
        <w:t>- Guia de recolhimento do INSS.</w:t>
      </w:r>
    </w:p>
    <w:p w:rsidR="007F41A7" w:rsidRPr="007F41A7" w:rsidRDefault="007F41A7" w:rsidP="007F41A7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left="284" w:right="-3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F41A7">
        <w:rPr>
          <w:rFonts w:asciiTheme="minorHAnsi" w:hAnsiTheme="minorHAnsi" w:cstheme="minorHAnsi"/>
          <w:sz w:val="24"/>
          <w:szCs w:val="24"/>
        </w:rPr>
        <w:t>- Certidões negativas exigidas na licitação.</w:t>
      </w:r>
    </w:p>
    <w:p w:rsidR="007F41A7" w:rsidRPr="007F41A7" w:rsidRDefault="007F41A7" w:rsidP="007F41A7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left="284" w:right="-3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7F41A7" w:rsidRPr="007F41A7" w:rsidRDefault="007F41A7" w:rsidP="0017408A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right="-3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F41A7">
        <w:rPr>
          <w:rFonts w:asciiTheme="minorHAnsi" w:hAnsiTheme="minorHAnsi" w:cstheme="minorHAnsi"/>
          <w:sz w:val="24"/>
          <w:szCs w:val="24"/>
        </w:rPr>
        <w:t>O Município de Itajaí isenta-se do pagamento de correções monetárias nos casos em que a licitante vencedora não apresentar quaisquer dos documentos obrigatórios conforme disposto nessa cláusula.</w:t>
      </w:r>
    </w:p>
    <w:p w:rsidR="007F41A7" w:rsidRPr="007F41A7" w:rsidRDefault="007F41A7" w:rsidP="007F41A7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left="284" w:right="-30"/>
        <w:jc w:val="both"/>
        <w:textAlignment w:val="auto"/>
        <w:rPr>
          <w:rFonts w:asciiTheme="minorHAnsi" w:hAnsiTheme="minorHAnsi" w:cstheme="minorHAnsi"/>
          <w:color w:val="FF0000"/>
          <w:sz w:val="24"/>
          <w:szCs w:val="24"/>
        </w:rPr>
      </w:pPr>
    </w:p>
    <w:p w:rsidR="007F41A7" w:rsidRPr="007F41A7" w:rsidRDefault="007F41A7" w:rsidP="0017408A">
      <w:pPr>
        <w:tabs>
          <w:tab w:val="left" w:pos="0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overflowPunct/>
        <w:autoSpaceDE/>
        <w:ind w:right="-30"/>
        <w:jc w:val="both"/>
        <w:textAlignment w:val="auto"/>
        <w:rPr>
          <w:rFonts w:asciiTheme="minorHAnsi" w:hAnsiTheme="minorHAnsi" w:cstheme="minorHAnsi"/>
          <w:bCs/>
          <w:sz w:val="24"/>
          <w:szCs w:val="24"/>
        </w:rPr>
      </w:pPr>
      <w:r w:rsidRPr="007F41A7">
        <w:rPr>
          <w:rFonts w:asciiTheme="minorHAnsi" w:hAnsiTheme="minorHAnsi" w:cstheme="minorHAnsi"/>
          <w:b/>
          <w:bCs/>
          <w:sz w:val="24"/>
          <w:szCs w:val="24"/>
        </w:rPr>
        <w:t xml:space="preserve">Parágrafo Único – </w:t>
      </w:r>
      <w:r w:rsidRPr="007F41A7">
        <w:rPr>
          <w:rFonts w:asciiTheme="minorHAnsi" w:hAnsiTheme="minorHAnsi" w:cstheme="minorHAnsi"/>
          <w:bCs/>
          <w:sz w:val="24"/>
          <w:szCs w:val="24"/>
        </w:rPr>
        <w:t xml:space="preserve">Juntamente com os documentos acima mencionados, a </w:t>
      </w:r>
      <w:r w:rsidRPr="007F41A7">
        <w:rPr>
          <w:rFonts w:asciiTheme="minorHAnsi" w:hAnsiTheme="minorHAnsi" w:cstheme="minorHAnsi"/>
          <w:b/>
          <w:bCs/>
          <w:sz w:val="24"/>
          <w:szCs w:val="24"/>
        </w:rPr>
        <w:t xml:space="preserve">CONTRATADA </w:t>
      </w:r>
      <w:r w:rsidRPr="007F41A7">
        <w:rPr>
          <w:rFonts w:asciiTheme="minorHAnsi" w:hAnsiTheme="minorHAnsi" w:cstheme="minorHAnsi"/>
          <w:bCs/>
          <w:sz w:val="24"/>
          <w:szCs w:val="24"/>
        </w:rPr>
        <w:t>deverá apresentar relatório de medição aprovado pela Secretaria constando os serviços executados.</w:t>
      </w:r>
    </w:p>
    <w:p w:rsidR="007F41A7" w:rsidRPr="007F41A7" w:rsidRDefault="007F41A7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28701C" w:rsidRPr="005937BC" w:rsidRDefault="0028701C" w:rsidP="005A6284">
      <w:pPr>
        <w:shd w:val="clear" w:color="auto" w:fill="FFFFFF"/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B5F11" w:rsidRPr="005937BC" w:rsidRDefault="007F41A7" w:rsidP="005A6284">
      <w:pPr>
        <w:shd w:val="clear" w:color="auto" w:fill="FFFFFF"/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4.7</w:t>
      </w:r>
      <w:r w:rsidR="005B5F11" w:rsidRPr="005937BC">
        <w:rPr>
          <w:rFonts w:asciiTheme="minorHAnsi" w:hAnsiTheme="minorHAnsi" w:cstheme="minorHAnsi"/>
          <w:b/>
          <w:sz w:val="24"/>
          <w:szCs w:val="24"/>
        </w:rPr>
        <w:t>.</w:t>
      </w:r>
      <w:r w:rsidR="005B5F11" w:rsidRPr="005937BC">
        <w:rPr>
          <w:rFonts w:asciiTheme="minorHAnsi" w:hAnsiTheme="minorHAnsi" w:cstheme="minorHAnsi"/>
          <w:sz w:val="24"/>
          <w:szCs w:val="24"/>
        </w:rPr>
        <w:t xml:space="preserve"> A prestação do serviço terá validade de 12 meses a partir da assinatura da ATA de registro de preço;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B5F11" w:rsidRPr="005937BC" w:rsidRDefault="00BD6417" w:rsidP="005A6284">
      <w:pPr>
        <w:spacing w:line="360" w:lineRule="auto"/>
        <w:ind w:right="157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</w:t>
      </w:r>
      <w:r w:rsidR="007F41A7">
        <w:rPr>
          <w:rFonts w:asciiTheme="minorHAnsi" w:hAnsiTheme="minorHAnsi" w:cstheme="minorHAnsi"/>
          <w:b/>
          <w:sz w:val="24"/>
          <w:szCs w:val="24"/>
        </w:rPr>
        <w:t>7</w:t>
      </w:r>
      <w:r w:rsidRPr="005937BC">
        <w:rPr>
          <w:rFonts w:asciiTheme="minorHAnsi" w:hAnsiTheme="minorHAnsi" w:cstheme="minorHAnsi"/>
          <w:b/>
          <w:sz w:val="24"/>
          <w:szCs w:val="24"/>
        </w:rPr>
        <w:t>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Pr="005937BC">
        <w:rPr>
          <w:rFonts w:asciiTheme="minorHAnsi" w:eastAsia="Arial" w:hAnsiTheme="minorHAnsi" w:cstheme="minorHAnsi"/>
          <w:sz w:val="24"/>
          <w:szCs w:val="24"/>
        </w:rPr>
        <w:t>Durante o prazo de validade desta Ata de Registro de Preços, o Município não será obrigado a contratar o objeto referido na Cláusula I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defesa.</w:t>
      </w:r>
    </w:p>
    <w:p w:rsidR="005937BC" w:rsidRPr="005937BC" w:rsidRDefault="005937BC" w:rsidP="005A6284">
      <w:pPr>
        <w:shd w:val="clear" w:color="auto" w:fill="FFFFFF"/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/>
          <w:b/>
          <w:bCs/>
          <w:color w:val="000000"/>
          <w:sz w:val="24"/>
          <w:szCs w:val="24"/>
        </w:rPr>
      </w:pPr>
    </w:p>
    <w:p w:rsidR="005937BC" w:rsidRDefault="005937BC" w:rsidP="005A6284">
      <w:pPr>
        <w:shd w:val="clear" w:color="auto" w:fill="FFFFFF"/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/>
          <w:color w:val="000000"/>
          <w:sz w:val="24"/>
          <w:szCs w:val="24"/>
        </w:rPr>
      </w:pPr>
      <w:r w:rsidRPr="005937BC">
        <w:rPr>
          <w:rFonts w:asciiTheme="minorHAnsi" w:hAnsiTheme="minorHAnsi"/>
          <w:b/>
          <w:bCs/>
          <w:color w:val="000000"/>
          <w:sz w:val="24"/>
          <w:szCs w:val="24"/>
        </w:rPr>
        <w:t>4.</w:t>
      </w:r>
      <w:r w:rsidR="007F41A7">
        <w:rPr>
          <w:rFonts w:asciiTheme="minorHAnsi" w:hAnsiTheme="minorHAnsi"/>
          <w:b/>
          <w:bCs/>
          <w:color w:val="000000"/>
          <w:sz w:val="24"/>
          <w:szCs w:val="24"/>
        </w:rPr>
        <w:t>7</w:t>
      </w:r>
      <w:r w:rsidRPr="005937BC">
        <w:rPr>
          <w:rFonts w:asciiTheme="minorHAnsi" w:hAnsiTheme="minorHAnsi"/>
          <w:b/>
          <w:bCs/>
          <w:color w:val="000000"/>
          <w:sz w:val="24"/>
          <w:szCs w:val="24"/>
        </w:rPr>
        <w:t xml:space="preserve">.2. Não haverá cota </w:t>
      </w:r>
      <w:r w:rsidR="00656D76">
        <w:rPr>
          <w:rFonts w:asciiTheme="minorHAnsi" w:hAnsiTheme="minorHAnsi"/>
          <w:b/>
          <w:bCs/>
          <w:color w:val="000000"/>
          <w:sz w:val="24"/>
          <w:szCs w:val="24"/>
        </w:rPr>
        <w:t xml:space="preserve">mínima </w:t>
      </w:r>
      <w:r w:rsidRPr="005937BC">
        <w:rPr>
          <w:rFonts w:asciiTheme="minorHAnsi" w:hAnsiTheme="minorHAnsi"/>
          <w:b/>
          <w:bCs/>
          <w:color w:val="000000"/>
          <w:sz w:val="24"/>
          <w:szCs w:val="24"/>
        </w:rPr>
        <w:t xml:space="preserve">mensal para realização dos serviços, </w:t>
      </w:r>
      <w:r w:rsidR="00656D76">
        <w:rPr>
          <w:rFonts w:asciiTheme="minorHAnsi" w:hAnsiTheme="minorHAnsi"/>
          <w:b/>
          <w:bCs/>
          <w:color w:val="000000"/>
          <w:sz w:val="24"/>
          <w:szCs w:val="24"/>
        </w:rPr>
        <w:t xml:space="preserve">sendo que </w:t>
      </w:r>
      <w:r w:rsidRPr="005937BC">
        <w:rPr>
          <w:rFonts w:asciiTheme="minorHAnsi" w:hAnsiTheme="minorHAnsi"/>
          <w:b/>
          <w:bCs/>
          <w:color w:val="000000"/>
          <w:sz w:val="24"/>
          <w:szCs w:val="24"/>
        </w:rPr>
        <w:t>os mesmos</w:t>
      </w:r>
      <w:r w:rsidR="00656D76">
        <w:rPr>
          <w:rFonts w:asciiTheme="minorHAnsi" w:hAnsiTheme="minorHAnsi"/>
          <w:b/>
          <w:bCs/>
          <w:color w:val="000000"/>
          <w:sz w:val="24"/>
          <w:szCs w:val="24"/>
        </w:rPr>
        <w:t>,</w:t>
      </w:r>
      <w:r w:rsidRPr="005937BC">
        <w:rPr>
          <w:rFonts w:asciiTheme="minorHAnsi" w:hAnsiTheme="minorHAnsi"/>
          <w:b/>
          <w:bCs/>
          <w:color w:val="000000"/>
          <w:sz w:val="24"/>
          <w:szCs w:val="24"/>
        </w:rPr>
        <w:t xml:space="preserve"> serão chamados</w:t>
      </w:r>
      <w:r w:rsidR="00212373">
        <w:rPr>
          <w:rFonts w:asciiTheme="minorHAnsi" w:hAnsiTheme="minorHAnsi"/>
          <w:b/>
          <w:bCs/>
          <w:color w:val="000000"/>
          <w:sz w:val="24"/>
          <w:szCs w:val="24"/>
        </w:rPr>
        <w:t>/solicitados</w:t>
      </w:r>
      <w:r w:rsidRPr="005937BC">
        <w:rPr>
          <w:rFonts w:asciiTheme="minorHAnsi" w:hAnsiTheme="minorHAnsi"/>
          <w:b/>
          <w:bCs/>
          <w:color w:val="000000"/>
          <w:sz w:val="24"/>
          <w:szCs w:val="24"/>
        </w:rPr>
        <w:t xml:space="preserve"> quando necessário e conforme demandas da Secretaria Municipal de Obras,</w:t>
      </w:r>
      <w:r w:rsidRPr="005937BC">
        <w:rPr>
          <w:rFonts w:asciiTheme="minorHAnsi" w:hAnsiTheme="minorHAnsi"/>
          <w:color w:val="000000"/>
          <w:sz w:val="24"/>
          <w:szCs w:val="24"/>
        </w:rPr>
        <w:t> </w:t>
      </w:r>
    </w:p>
    <w:p w:rsidR="002213C7" w:rsidRDefault="002213C7" w:rsidP="005A6284">
      <w:pPr>
        <w:shd w:val="clear" w:color="auto" w:fill="FFFFFF"/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/>
          <w:color w:val="000000"/>
          <w:sz w:val="24"/>
          <w:szCs w:val="24"/>
        </w:rPr>
      </w:pPr>
    </w:p>
    <w:p w:rsidR="002213C7" w:rsidRPr="005937BC" w:rsidRDefault="002213C7" w:rsidP="005A6284">
      <w:pPr>
        <w:shd w:val="clear" w:color="auto" w:fill="FFFFFF"/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7</w:t>
      </w:r>
      <w:r w:rsidR="009875A3">
        <w:rPr>
          <w:rFonts w:asciiTheme="minorHAnsi" w:hAnsiTheme="minorHAnsi" w:cstheme="minorHAnsi"/>
          <w:b/>
          <w:sz w:val="24"/>
          <w:szCs w:val="24"/>
        </w:rPr>
        <w:t>.3</w:t>
      </w:r>
      <w:r w:rsidRPr="005937BC">
        <w:rPr>
          <w:rFonts w:asciiTheme="minorHAnsi" w:hAnsiTheme="minorHAnsi" w:cstheme="minorHAnsi"/>
          <w:b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Cada serviço solicitado será considerado entregue quando toda a rede subterrânea e/ou aérea, estiver conectada à rede da CELESC e em funcionamento, sendo de total responsabilidade da contratada a entrega da documentação exigida/necessária para que isso ocorra junto à Concessionária.</w:t>
      </w:r>
    </w:p>
    <w:p w:rsidR="005937BC" w:rsidRPr="005937BC" w:rsidRDefault="005937BC" w:rsidP="005A6284">
      <w:pPr>
        <w:spacing w:line="360" w:lineRule="auto"/>
        <w:ind w:right="157" w:firstLine="708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:rsidR="00153ADF" w:rsidRPr="005937BC" w:rsidRDefault="006D076A" w:rsidP="005A6284">
      <w:pPr>
        <w:spacing w:line="360" w:lineRule="auto"/>
        <w:ind w:right="157" w:firstLine="708"/>
        <w:jc w:val="both"/>
        <w:rPr>
          <w:rFonts w:asciiTheme="minorHAnsi" w:eastAsia="Arial" w:hAnsiTheme="minorHAnsi" w:cstheme="minorHAnsi"/>
          <w:b/>
          <w:sz w:val="24"/>
          <w:szCs w:val="24"/>
        </w:rPr>
      </w:pPr>
      <w:r w:rsidRPr="005937BC">
        <w:rPr>
          <w:rFonts w:asciiTheme="minorHAnsi" w:eastAsia="Arial" w:hAnsiTheme="minorHAnsi" w:cstheme="minorHAnsi"/>
          <w:b/>
          <w:sz w:val="24"/>
          <w:szCs w:val="24"/>
        </w:rPr>
        <w:t xml:space="preserve"> </w:t>
      </w: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5 - QUALIFICAÇÃO TECNICA:</w:t>
      </w:r>
    </w:p>
    <w:p w:rsidR="00F90BEF" w:rsidRPr="005937BC" w:rsidRDefault="00F90BE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* Apresentar juntamente com o envelope de Habilitação.</w:t>
      </w:r>
    </w:p>
    <w:p w:rsidR="00F44301" w:rsidRPr="005937BC" w:rsidRDefault="00F44301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44301" w:rsidRPr="005937BC" w:rsidRDefault="00F44301" w:rsidP="005A6284">
      <w:pPr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Registro / Certidão de inscrição da empresa e </w:t>
      </w:r>
      <w:proofErr w:type="gramStart"/>
      <w:r w:rsidRPr="005937BC">
        <w:rPr>
          <w:rFonts w:asciiTheme="minorHAnsi" w:hAnsiTheme="minorHAnsi" w:cstheme="minorHAnsi"/>
          <w:sz w:val="24"/>
          <w:szCs w:val="24"/>
        </w:rPr>
        <w:t>do(</w:t>
      </w:r>
      <w:proofErr w:type="gramEnd"/>
      <w:r w:rsidRPr="005937BC">
        <w:rPr>
          <w:rFonts w:asciiTheme="minorHAnsi" w:hAnsiTheme="minorHAnsi" w:cstheme="minorHAnsi"/>
          <w:sz w:val="24"/>
          <w:szCs w:val="24"/>
        </w:rPr>
        <w:t>s) responsável(</w:t>
      </w:r>
      <w:proofErr w:type="spellStart"/>
      <w:r w:rsidRPr="005937BC">
        <w:rPr>
          <w:rFonts w:asciiTheme="minorHAnsi" w:hAnsiTheme="minorHAnsi" w:cstheme="minorHAnsi"/>
          <w:sz w:val="24"/>
          <w:szCs w:val="24"/>
        </w:rPr>
        <w:t>is</w:t>
      </w:r>
      <w:proofErr w:type="spellEnd"/>
      <w:r w:rsidRPr="005937BC">
        <w:rPr>
          <w:rFonts w:asciiTheme="minorHAnsi" w:hAnsiTheme="minorHAnsi" w:cstheme="minorHAnsi"/>
          <w:sz w:val="24"/>
          <w:szCs w:val="24"/>
        </w:rPr>
        <w:t>) técnico(s)  no Conselho Regional de Engenharia e Agronomia – CREA, da região da sede da empresa.</w:t>
      </w:r>
    </w:p>
    <w:p w:rsidR="00F44301" w:rsidRPr="005937BC" w:rsidRDefault="00F44301" w:rsidP="005A6284">
      <w:pPr>
        <w:ind w:left="851" w:right="15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F44301" w:rsidRPr="005937BC" w:rsidRDefault="00F44301" w:rsidP="005A6284">
      <w:pPr>
        <w:overflowPunct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5.2.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Indicação do responsável técnico ou equipe de </w:t>
      </w:r>
      <w:r w:rsidRPr="005937BC">
        <w:rPr>
          <w:rFonts w:asciiTheme="minorHAnsi" w:hAnsiTheme="minorHAnsi" w:cstheme="minorHAnsi"/>
          <w:sz w:val="24"/>
          <w:szCs w:val="24"/>
        </w:rPr>
        <w:t xml:space="preserve">profissionais responsáveis técnicos que participarão da condução dos serviços. </w:t>
      </w:r>
    </w:p>
    <w:p w:rsidR="00F44301" w:rsidRPr="005937BC" w:rsidRDefault="00F44301" w:rsidP="005A6284">
      <w:pPr>
        <w:ind w:left="851" w:right="15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:rsidR="00F44301" w:rsidRPr="005937BC" w:rsidRDefault="00F44301" w:rsidP="005A6284">
      <w:pPr>
        <w:pStyle w:val="BodyText21"/>
        <w:widowControl/>
        <w:spacing w:line="240" w:lineRule="auto"/>
        <w:ind w:right="157"/>
        <w:rPr>
          <w:rFonts w:asciiTheme="minorHAnsi" w:hAnsiTheme="minorHAnsi" w:cstheme="minorHAnsi"/>
          <w:bCs/>
          <w:snapToGrid/>
          <w:szCs w:val="24"/>
        </w:rPr>
      </w:pPr>
      <w:r w:rsidRPr="005937BC">
        <w:rPr>
          <w:rFonts w:asciiTheme="minorHAnsi" w:hAnsiTheme="minorHAnsi" w:cstheme="minorHAnsi"/>
          <w:b/>
          <w:bCs/>
          <w:snapToGrid/>
          <w:szCs w:val="24"/>
        </w:rPr>
        <w:t>5.3.</w:t>
      </w:r>
      <w:r w:rsidRPr="005937BC">
        <w:rPr>
          <w:rFonts w:asciiTheme="minorHAnsi" w:hAnsiTheme="minorHAnsi" w:cstheme="minorHAnsi"/>
          <w:bCs/>
          <w:snapToGrid/>
          <w:szCs w:val="24"/>
        </w:rPr>
        <w:t xml:space="preserve"> A comprovação do vínculo empregatício </w:t>
      </w:r>
      <w:proofErr w:type="gramStart"/>
      <w:r w:rsidRPr="005937BC">
        <w:rPr>
          <w:rFonts w:asciiTheme="minorHAnsi" w:hAnsiTheme="minorHAnsi" w:cstheme="minorHAnsi"/>
          <w:bCs/>
          <w:snapToGrid/>
          <w:szCs w:val="24"/>
        </w:rPr>
        <w:t>do(</w:t>
      </w:r>
      <w:proofErr w:type="gramEnd"/>
      <w:r w:rsidRPr="005937BC">
        <w:rPr>
          <w:rFonts w:asciiTheme="minorHAnsi" w:hAnsiTheme="minorHAnsi" w:cstheme="minorHAnsi"/>
          <w:bCs/>
          <w:snapToGrid/>
          <w:szCs w:val="24"/>
        </w:rPr>
        <w:t>s) profissional(</w:t>
      </w:r>
      <w:proofErr w:type="spellStart"/>
      <w:r w:rsidRPr="005937BC">
        <w:rPr>
          <w:rFonts w:asciiTheme="minorHAnsi" w:hAnsiTheme="minorHAnsi" w:cstheme="minorHAnsi"/>
          <w:bCs/>
          <w:snapToGrid/>
          <w:szCs w:val="24"/>
        </w:rPr>
        <w:t>is</w:t>
      </w:r>
      <w:proofErr w:type="spellEnd"/>
      <w:r w:rsidRPr="005937BC">
        <w:rPr>
          <w:rFonts w:asciiTheme="minorHAnsi" w:hAnsiTheme="minorHAnsi" w:cstheme="minorHAnsi"/>
          <w:bCs/>
          <w:snapToGrid/>
          <w:szCs w:val="24"/>
        </w:rPr>
        <w:t>), será feita mediante cópia da Carteira Profissional de Trabalho, da Ficha de Registro de Empregados (FRE) ou contrato de prestação de serviços que demonstrem a identificação do profissional.</w:t>
      </w:r>
    </w:p>
    <w:p w:rsidR="00F44301" w:rsidRPr="005937BC" w:rsidRDefault="00F44301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F44301" w:rsidRPr="005937BC" w:rsidRDefault="00F44301" w:rsidP="005A6284">
      <w:pPr>
        <w:overflowPunct/>
        <w:autoSpaceDE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5.3.1.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Quando se tratar de dirigente ou sócio da empresa licitante, tal comprovação será feita através do ato constitutivo da mesma e Certidão do CREA, devidamente atualizada. </w:t>
      </w:r>
    </w:p>
    <w:p w:rsidR="00F44301" w:rsidRPr="005937BC" w:rsidRDefault="00F44301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F44301" w:rsidP="005A6284">
      <w:pPr>
        <w:overflowPunct/>
        <w:autoSpaceDE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5.3.2.</w:t>
      </w:r>
      <w:r w:rsidRPr="005937BC">
        <w:rPr>
          <w:rFonts w:asciiTheme="minorHAnsi" w:hAnsiTheme="minorHAnsi" w:cstheme="minorHAnsi"/>
          <w:sz w:val="24"/>
          <w:szCs w:val="24"/>
        </w:rPr>
        <w:t xml:space="preserve"> Quando se tratar de autônomo com contrato de prestação de serviços, o mesmo deverá constar do registro de pessoa jurídica, junto ao CREA.</w:t>
      </w:r>
    </w:p>
    <w:p w:rsidR="00F44301" w:rsidRPr="005937BC" w:rsidRDefault="00F44301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F44301" w:rsidP="005A6284">
      <w:pPr>
        <w:overflowPunct/>
        <w:autoSpaceDE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5.3.3.</w:t>
      </w:r>
      <w:r w:rsidRPr="005937BC">
        <w:rPr>
          <w:rFonts w:asciiTheme="minorHAnsi" w:hAnsiTheme="minorHAnsi" w:cstheme="minorHAnsi"/>
          <w:sz w:val="24"/>
          <w:szCs w:val="24"/>
        </w:rPr>
        <w:t xml:space="preserve"> Não será permitido apresentar comprovação de vínculo de um mesmo profissional, em mais de uma licitante, sob pena de inabilitação de ambas. </w:t>
      </w:r>
    </w:p>
    <w:p w:rsidR="00F44301" w:rsidRPr="005937BC" w:rsidRDefault="00F44301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62339D" w:rsidP="005A6284">
      <w:pPr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5.4.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F44301" w:rsidRPr="005937BC">
        <w:rPr>
          <w:rFonts w:asciiTheme="minorHAnsi" w:hAnsiTheme="minorHAnsi" w:cstheme="minorHAnsi"/>
          <w:sz w:val="24"/>
          <w:szCs w:val="24"/>
        </w:rPr>
        <w:t xml:space="preserve">Comprovação do licitante de possuir em seu quadro permanente, na data da licitação e constante da Certidão de Registro de Pessoa Jurídica do CREA, </w:t>
      </w:r>
      <w:proofErr w:type="gramStart"/>
      <w:r w:rsidR="00F44301" w:rsidRPr="005937BC">
        <w:rPr>
          <w:rFonts w:asciiTheme="minorHAnsi" w:hAnsiTheme="minorHAnsi" w:cstheme="minorHAnsi"/>
          <w:sz w:val="24"/>
          <w:szCs w:val="24"/>
        </w:rPr>
        <w:t>engenheiro(</w:t>
      </w:r>
      <w:proofErr w:type="gramEnd"/>
      <w:r w:rsidR="00F44301" w:rsidRPr="005937BC">
        <w:rPr>
          <w:rFonts w:asciiTheme="minorHAnsi" w:hAnsiTheme="minorHAnsi" w:cstheme="minorHAnsi"/>
          <w:sz w:val="24"/>
          <w:szCs w:val="24"/>
        </w:rPr>
        <w:t>s) detentor(es) de atestado(s) e/ou certidão(</w:t>
      </w:r>
      <w:proofErr w:type="spellStart"/>
      <w:r w:rsidR="00F44301" w:rsidRPr="005937BC">
        <w:rPr>
          <w:rFonts w:asciiTheme="minorHAnsi" w:hAnsiTheme="minorHAnsi" w:cstheme="minorHAnsi"/>
          <w:sz w:val="24"/>
          <w:szCs w:val="24"/>
        </w:rPr>
        <w:t>ões</w:t>
      </w:r>
      <w:proofErr w:type="spellEnd"/>
      <w:r w:rsidR="00F44301" w:rsidRPr="005937BC">
        <w:rPr>
          <w:rFonts w:asciiTheme="minorHAnsi" w:hAnsiTheme="minorHAnsi" w:cstheme="minorHAnsi"/>
          <w:sz w:val="24"/>
          <w:szCs w:val="24"/>
        </w:rPr>
        <w:t xml:space="preserve">) de responsabilidade técnica de execução do(s)  serviços de obras a seguir relacionados: </w:t>
      </w:r>
    </w:p>
    <w:p w:rsidR="00F44301" w:rsidRPr="00F44301" w:rsidRDefault="00F44301" w:rsidP="005A6284">
      <w:pPr>
        <w:overflowPunct/>
        <w:autoSpaceDE/>
        <w:ind w:right="1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F44301" w:rsidRPr="00F44301" w:rsidRDefault="00F44301" w:rsidP="005A6284">
      <w:pPr>
        <w:ind w:right="157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864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0"/>
        <w:gridCol w:w="3150"/>
      </w:tblGrid>
      <w:tr w:rsidR="00F44301" w:rsidRPr="00F44301" w:rsidTr="009F5815">
        <w:trPr>
          <w:cantSplit/>
          <w:trHeight w:val="510"/>
          <w:tblHeader/>
        </w:trPr>
        <w:tc>
          <w:tcPr>
            <w:tcW w:w="5490" w:type="dxa"/>
            <w:shd w:val="clear" w:color="auto" w:fill="99CCFF"/>
            <w:vAlign w:val="center"/>
          </w:tcPr>
          <w:p w:rsidR="00F44301" w:rsidRPr="00F44301" w:rsidRDefault="00F44301" w:rsidP="005A6284">
            <w:pPr>
              <w:ind w:right="15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43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 DAS OBRAS/SERVIÇOS DE RELEVÂNCIA TÉCNICA</w:t>
            </w:r>
          </w:p>
        </w:tc>
        <w:tc>
          <w:tcPr>
            <w:tcW w:w="3150" w:type="dxa"/>
            <w:shd w:val="clear" w:color="auto" w:fill="99CCFF"/>
            <w:vAlign w:val="center"/>
          </w:tcPr>
          <w:p w:rsidR="00F44301" w:rsidRPr="00F44301" w:rsidRDefault="00F44301" w:rsidP="005A6284">
            <w:pPr>
              <w:ind w:right="15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4430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COMPROVAÇÃO QUANTITATIVA MÍNIMA </w:t>
            </w:r>
          </w:p>
        </w:tc>
      </w:tr>
      <w:tr w:rsidR="00F44301" w:rsidRPr="00F44301" w:rsidTr="009F5815">
        <w:trPr>
          <w:cantSplit/>
          <w:trHeight w:val="468"/>
        </w:trPr>
        <w:tc>
          <w:tcPr>
            <w:tcW w:w="5490" w:type="dxa"/>
            <w:vMerge w:val="restart"/>
            <w:vAlign w:val="center"/>
          </w:tcPr>
          <w:p w:rsidR="00F44301" w:rsidRPr="00F44301" w:rsidRDefault="00F44301" w:rsidP="005A6284">
            <w:pPr>
              <w:ind w:right="15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4301">
              <w:rPr>
                <w:rFonts w:asciiTheme="minorHAnsi" w:hAnsiTheme="minorHAnsi" w:cstheme="minorHAnsi"/>
                <w:b/>
                <w:sz w:val="22"/>
                <w:szCs w:val="22"/>
              </w:rPr>
              <w:t>INSTALAÇÃO DE ILUMINAÇÃO PÚBLICA</w:t>
            </w:r>
          </w:p>
        </w:tc>
        <w:tc>
          <w:tcPr>
            <w:tcW w:w="3150" w:type="dxa"/>
            <w:vMerge w:val="restart"/>
            <w:vAlign w:val="center"/>
          </w:tcPr>
          <w:p w:rsidR="00F44301" w:rsidRPr="00F44301" w:rsidRDefault="00F44301" w:rsidP="005A6284">
            <w:pPr>
              <w:ind w:right="15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4301">
              <w:rPr>
                <w:rFonts w:asciiTheme="minorHAnsi" w:hAnsiTheme="minorHAnsi" w:cstheme="minorHAnsi"/>
                <w:b/>
                <w:sz w:val="22"/>
                <w:szCs w:val="22"/>
              </w:rPr>
              <w:t>400 PONTOS</w:t>
            </w:r>
          </w:p>
        </w:tc>
      </w:tr>
      <w:tr w:rsidR="00F44301" w:rsidRPr="00F44301" w:rsidTr="009F5815">
        <w:trPr>
          <w:cantSplit/>
          <w:trHeight w:val="468"/>
        </w:trPr>
        <w:tc>
          <w:tcPr>
            <w:tcW w:w="5490" w:type="dxa"/>
            <w:vMerge/>
            <w:vAlign w:val="center"/>
          </w:tcPr>
          <w:p w:rsidR="00F44301" w:rsidRPr="00F44301" w:rsidRDefault="00F44301" w:rsidP="005A6284">
            <w:pPr>
              <w:ind w:right="15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50" w:type="dxa"/>
            <w:vMerge/>
            <w:vAlign w:val="center"/>
          </w:tcPr>
          <w:p w:rsidR="00F44301" w:rsidRPr="00F44301" w:rsidRDefault="00F44301" w:rsidP="005A6284">
            <w:pPr>
              <w:ind w:right="15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44301" w:rsidRPr="00F44301" w:rsidTr="009F5815">
        <w:trPr>
          <w:cantSplit/>
          <w:trHeight w:val="293"/>
        </w:trPr>
        <w:tc>
          <w:tcPr>
            <w:tcW w:w="5490" w:type="dxa"/>
            <w:vMerge/>
          </w:tcPr>
          <w:p w:rsidR="00F44301" w:rsidRPr="00F44301" w:rsidRDefault="00F44301" w:rsidP="005A6284">
            <w:pPr>
              <w:ind w:right="15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0" w:type="dxa"/>
            <w:vMerge/>
            <w:tcBorders>
              <w:bottom w:val="single" w:sz="4" w:space="0" w:color="auto"/>
            </w:tcBorders>
            <w:vAlign w:val="center"/>
          </w:tcPr>
          <w:p w:rsidR="00F44301" w:rsidRPr="00F44301" w:rsidRDefault="00F44301" w:rsidP="005A6284">
            <w:pPr>
              <w:ind w:right="1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F44301" w:rsidRPr="00F44301" w:rsidRDefault="00F44301" w:rsidP="005A6284">
      <w:pPr>
        <w:overflowPunct/>
        <w:autoSpaceDE/>
        <w:ind w:left="574" w:right="157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bookmarkStart w:id="1" w:name="_Ref185154825"/>
    </w:p>
    <w:p w:rsidR="00F44301" w:rsidRPr="005937BC" w:rsidRDefault="0062339D" w:rsidP="005A6284">
      <w:pPr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5.5.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F44301" w:rsidRPr="005937BC">
        <w:rPr>
          <w:rFonts w:asciiTheme="minorHAnsi" w:hAnsiTheme="minorHAnsi" w:cstheme="minorHAnsi"/>
          <w:sz w:val="24"/>
          <w:szCs w:val="24"/>
        </w:rPr>
        <w:t xml:space="preserve">Quanto à apresentação de </w:t>
      </w:r>
      <w:proofErr w:type="gramStart"/>
      <w:r w:rsidR="00F44301" w:rsidRPr="005937BC">
        <w:rPr>
          <w:rFonts w:asciiTheme="minorHAnsi" w:hAnsiTheme="minorHAnsi" w:cstheme="minorHAnsi"/>
          <w:sz w:val="24"/>
          <w:szCs w:val="24"/>
        </w:rPr>
        <w:t>certidão(</w:t>
      </w:r>
      <w:proofErr w:type="spellStart"/>
      <w:proofErr w:type="gramEnd"/>
      <w:r w:rsidR="00F44301" w:rsidRPr="005937BC">
        <w:rPr>
          <w:rFonts w:asciiTheme="minorHAnsi" w:hAnsiTheme="minorHAnsi" w:cstheme="minorHAnsi"/>
          <w:sz w:val="24"/>
          <w:szCs w:val="24"/>
        </w:rPr>
        <w:t>ões</w:t>
      </w:r>
      <w:proofErr w:type="spellEnd"/>
      <w:r w:rsidR="00F44301" w:rsidRPr="005937BC">
        <w:rPr>
          <w:rFonts w:asciiTheme="minorHAnsi" w:hAnsiTheme="minorHAnsi" w:cstheme="minorHAnsi"/>
          <w:sz w:val="24"/>
          <w:szCs w:val="24"/>
        </w:rPr>
        <w:t>) e/ou atestado(s) para atendimento das condições do quadro acima</w:t>
      </w:r>
      <w:bookmarkEnd w:id="1"/>
      <w:r w:rsidR="00F44301" w:rsidRPr="005937BC">
        <w:rPr>
          <w:rFonts w:asciiTheme="minorHAnsi" w:hAnsiTheme="minorHAnsi" w:cstheme="minorHAnsi"/>
          <w:sz w:val="24"/>
          <w:szCs w:val="24"/>
        </w:rPr>
        <w:t>:</w:t>
      </w:r>
    </w:p>
    <w:p w:rsidR="00F44301" w:rsidRPr="005937BC" w:rsidRDefault="00F44301" w:rsidP="005A6284">
      <w:pPr>
        <w:ind w:left="360"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62339D" w:rsidP="005A6284">
      <w:pPr>
        <w:overflowPunct/>
        <w:autoSpaceDE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5.5.1.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F44301" w:rsidRPr="005937BC">
        <w:rPr>
          <w:rFonts w:asciiTheme="minorHAnsi" w:hAnsiTheme="minorHAnsi" w:cstheme="minorHAnsi"/>
          <w:sz w:val="24"/>
          <w:szCs w:val="24"/>
        </w:rPr>
        <w:t xml:space="preserve">Somente serão aceitos </w:t>
      </w:r>
      <w:proofErr w:type="gramStart"/>
      <w:r w:rsidR="00F44301" w:rsidRPr="005937BC">
        <w:rPr>
          <w:rFonts w:asciiTheme="minorHAnsi" w:hAnsiTheme="minorHAnsi" w:cstheme="minorHAnsi"/>
          <w:sz w:val="24"/>
          <w:szCs w:val="24"/>
        </w:rPr>
        <w:t>atestado(</w:t>
      </w:r>
      <w:proofErr w:type="gramEnd"/>
      <w:r w:rsidR="00F44301" w:rsidRPr="005937BC">
        <w:rPr>
          <w:rFonts w:asciiTheme="minorHAnsi" w:hAnsiTheme="minorHAnsi" w:cstheme="minorHAnsi"/>
          <w:sz w:val="24"/>
          <w:szCs w:val="24"/>
        </w:rPr>
        <w:t>s) e/ou certidão(es) fornecidos por pessoas jurídicas de direito público ou privado, devidamente certificados pelo CREA/CAU da região onde foram executados os serviços.</w:t>
      </w:r>
    </w:p>
    <w:p w:rsidR="00F44301" w:rsidRPr="005937BC" w:rsidRDefault="00F44301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62339D" w:rsidRPr="005937BC" w:rsidRDefault="0062339D" w:rsidP="005A6284">
      <w:pPr>
        <w:overflowPunct/>
        <w:autoSpaceDE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5.5.2.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F44301" w:rsidRPr="005937BC">
        <w:rPr>
          <w:rFonts w:asciiTheme="minorHAnsi" w:hAnsiTheme="minorHAnsi" w:cstheme="minorHAnsi"/>
          <w:sz w:val="24"/>
          <w:szCs w:val="24"/>
        </w:rPr>
        <w:t xml:space="preserve">Apresentar somente </w:t>
      </w:r>
      <w:proofErr w:type="gramStart"/>
      <w:r w:rsidR="00F44301" w:rsidRPr="005937BC">
        <w:rPr>
          <w:rFonts w:asciiTheme="minorHAnsi" w:hAnsiTheme="minorHAnsi" w:cstheme="minorHAnsi"/>
          <w:sz w:val="24"/>
          <w:szCs w:val="24"/>
        </w:rPr>
        <w:t>o(</w:t>
      </w:r>
      <w:proofErr w:type="gramEnd"/>
      <w:r w:rsidR="00F44301" w:rsidRPr="005937BC">
        <w:rPr>
          <w:rFonts w:asciiTheme="minorHAnsi" w:hAnsiTheme="minorHAnsi" w:cstheme="minorHAnsi"/>
          <w:sz w:val="24"/>
          <w:szCs w:val="24"/>
        </w:rPr>
        <w:t>s) atestado(s) e/ou certidão(</w:t>
      </w:r>
      <w:proofErr w:type="spellStart"/>
      <w:r w:rsidR="00F44301" w:rsidRPr="005937BC">
        <w:rPr>
          <w:rFonts w:asciiTheme="minorHAnsi" w:hAnsiTheme="minorHAnsi" w:cstheme="minorHAnsi"/>
          <w:sz w:val="24"/>
          <w:szCs w:val="24"/>
        </w:rPr>
        <w:t>ões</w:t>
      </w:r>
      <w:proofErr w:type="spellEnd"/>
      <w:r w:rsidR="00F44301" w:rsidRPr="005937BC">
        <w:rPr>
          <w:rFonts w:asciiTheme="minorHAnsi" w:hAnsiTheme="minorHAnsi" w:cstheme="minorHAnsi"/>
          <w:sz w:val="24"/>
          <w:szCs w:val="24"/>
        </w:rPr>
        <w:t>) necessário(s) e suficiente(s) para a comprovação do exigido.</w:t>
      </w:r>
    </w:p>
    <w:p w:rsidR="0062339D" w:rsidRPr="005937BC" w:rsidRDefault="0062339D" w:rsidP="005A6284">
      <w:pPr>
        <w:overflowPunct/>
        <w:autoSpaceDE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F44301" w:rsidP="005A6284">
      <w:pPr>
        <w:pStyle w:val="PargrafodaLista"/>
        <w:numPr>
          <w:ilvl w:val="1"/>
          <w:numId w:val="28"/>
        </w:numPr>
        <w:overflowPunct/>
        <w:autoSpaceDE/>
        <w:autoSpaceDN/>
        <w:adjustRightInd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>Deverão ser observadas as seguintes condições na apresentação dos Atestados:</w:t>
      </w:r>
    </w:p>
    <w:p w:rsidR="00F44301" w:rsidRPr="005937BC" w:rsidRDefault="00F44301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62339D" w:rsidP="005A6284">
      <w:pPr>
        <w:overflowPunct/>
        <w:autoSpaceDE/>
        <w:ind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5.6.1.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F44301" w:rsidRPr="005937BC">
        <w:rPr>
          <w:rFonts w:asciiTheme="minorHAnsi" w:hAnsiTheme="minorHAnsi" w:cstheme="minorHAnsi"/>
          <w:sz w:val="24"/>
          <w:szCs w:val="24"/>
        </w:rPr>
        <w:t>A(</w:t>
      </w:r>
      <w:proofErr w:type="gramEnd"/>
      <w:r w:rsidR="00F44301" w:rsidRPr="005937BC">
        <w:rPr>
          <w:rFonts w:asciiTheme="minorHAnsi" w:hAnsiTheme="minorHAnsi" w:cstheme="minorHAnsi"/>
          <w:sz w:val="24"/>
          <w:szCs w:val="24"/>
        </w:rPr>
        <w:t>s) certidão(</w:t>
      </w:r>
      <w:proofErr w:type="spellStart"/>
      <w:r w:rsidR="00F44301" w:rsidRPr="005937BC">
        <w:rPr>
          <w:rFonts w:asciiTheme="minorHAnsi" w:hAnsiTheme="minorHAnsi" w:cstheme="minorHAnsi"/>
          <w:sz w:val="24"/>
          <w:szCs w:val="24"/>
        </w:rPr>
        <w:t>ões</w:t>
      </w:r>
      <w:proofErr w:type="spellEnd"/>
      <w:r w:rsidR="00F44301" w:rsidRPr="005937BC">
        <w:rPr>
          <w:rFonts w:asciiTheme="minorHAnsi" w:hAnsiTheme="minorHAnsi" w:cstheme="minorHAnsi"/>
          <w:sz w:val="24"/>
          <w:szCs w:val="24"/>
        </w:rPr>
        <w:t>) e/ou atestado(s) apresentado(s) deverá(</w:t>
      </w:r>
      <w:proofErr w:type="spellStart"/>
      <w:r w:rsidR="00F44301" w:rsidRPr="005937BC">
        <w:rPr>
          <w:rFonts w:asciiTheme="minorHAnsi" w:hAnsiTheme="minorHAnsi" w:cstheme="minorHAnsi"/>
          <w:sz w:val="24"/>
          <w:szCs w:val="24"/>
        </w:rPr>
        <w:t>ão</w:t>
      </w:r>
      <w:proofErr w:type="spellEnd"/>
      <w:r w:rsidR="00F44301" w:rsidRPr="005937BC">
        <w:rPr>
          <w:rFonts w:asciiTheme="minorHAnsi" w:hAnsiTheme="minorHAnsi" w:cstheme="minorHAnsi"/>
          <w:sz w:val="24"/>
          <w:szCs w:val="24"/>
        </w:rPr>
        <w:t>) conter as seguintes informações básicas:</w:t>
      </w:r>
    </w:p>
    <w:p w:rsidR="00F44301" w:rsidRPr="005937BC" w:rsidRDefault="00F44301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F44301" w:rsidP="005A6284">
      <w:pPr>
        <w:numPr>
          <w:ilvl w:val="0"/>
          <w:numId w:val="26"/>
        </w:numPr>
        <w:tabs>
          <w:tab w:val="clear" w:pos="720"/>
        </w:tabs>
        <w:overflowPunct/>
        <w:autoSpaceDE/>
        <w:autoSpaceDN/>
        <w:adjustRightInd/>
        <w:ind w:left="2880" w:right="157" w:hanging="72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>Nome do contratado e do contratante;</w:t>
      </w:r>
    </w:p>
    <w:p w:rsidR="00F44301" w:rsidRPr="005937BC" w:rsidRDefault="00F44301" w:rsidP="005A6284">
      <w:pPr>
        <w:ind w:left="2880" w:right="157" w:hanging="720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F44301" w:rsidP="005A6284">
      <w:pPr>
        <w:numPr>
          <w:ilvl w:val="0"/>
          <w:numId w:val="26"/>
        </w:numPr>
        <w:tabs>
          <w:tab w:val="clear" w:pos="720"/>
        </w:tabs>
        <w:overflowPunct/>
        <w:autoSpaceDE/>
        <w:autoSpaceDN/>
        <w:adjustRightInd/>
        <w:ind w:left="2880" w:right="157" w:hanging="72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>Identificação do objeto do contrato (tipo ou natureza da obra);</w:t>
      </w:r>
    </w:p>
    <w:p w:rsidR="00F44301" w:rsidRPr="005937BC" w:rsidRDefault="00F44301" w:rsidP="005A6284">
      <w:pPr>
        <w:pStyle w:val="PargrafodaLista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F44301" w:rsidP="005A6284">
      <w:pPr>
        <w:numPr>
          <w:ilvl w:val="0"/>
          <w:numId w:val="26"/>
        </w:numPr>
        <w:tabs>
          <w:tab w:val="clear" w:pos="720"/>
        </w:tabs>
        <w:overflowPunct/>
        <w:autoSpaceDE/>
        <w:autoSpaceDN/>
        <w:adjustRightInd/>
        <w:ind w:left="2880" w:right="157" w:hanging="72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>Localização e data da realização da obra;</w:t>
      </w:r>
    </w:p>
    <w:p w:rsidR="00F44301" w:rsidRPr="005937BC" w:rsidRDefault="00F44301" w:rsidP="005A6284">
      <w:pPr>
        <w:ind w:left="2880" w:right="157" w:hanging="720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Default="00F44301" w:rsidP="005A6284">
      <w:pPr>
        <w:numPr>
          <w:ilvl w:val="0"/>
          <w:numId w:val="26"/>
        </w:numPr>
        <w:tabs>
          <w:tab w:val="clear" w:pos="720"/>
        </w:tabs>
        <w:overflowPunct/>
        <w:autoSpaceDE/>
        <w:autoSpaceDN/>
        <w:adjustRightInd/>
        <w:ind w:left="2880" w:right="157" w:hanging="720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>Serviços executados.</w:t>
      </w:r>
    </w:p>
    <w:p w:rsidR="009F5815" w:rsidRDefault="009F5815" w:rsidP="009F5815">
      <w:pPr>
        <w:pStyle w:val="PargrafodaLista"/>
        <w:rPr>
          <w:rFonts w:asciiTheme="minorHAnsi" w:hAnsiTheme="minorHAnsi" w:cstheme="minorHAnsi"/>
          <w:sz w:val="24"/>
          <w:szCs w:val="24"/>
        </w:rPr>
      </w:pPr>
    </w:p>
    <w:p w:rsidR="009F5815" w:rsidRPr="005937BC" w:rsidRDefault="009F5815" w:rsidP="009F5815">
      <w:pPr>
        <w:overflowPunct/>
        <w:autoSpaceDE/>
        <w:autoSpaceDN/>
        <w:adjustRightInd/>
        <w:ind w:left="2880" w:right="157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F44301" w:rsidP="005A6284">
      <w:pPr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F44301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5.7.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="00F44301" w:rsidRPr="005937BC">
        <w:rPr>
          <w:rFonts w:asciiTheme="minorHAnsi" w:hAnsiTheme="minorHAnsi" w:cstheme="minorHAnsi"/>
          <w:sz w:val="24"/>
          <w:szCs w:val="24"/>
        </w:rPr>
        <w:t xml:space="preserve">O atestado ou certidão que não atender a todas as características citadas nas condições acima, não será considerado pela </w:t>
      </w:r>
      <w:r w:rsidR="00F44301" w:rsidRPr="005937BC">
        <w:rPr>
          <w:rFonts w:asciiTheme="minorHAnsi" w:hAnsiTheme="minorHAnsi" w:cstheme="minorHAnsi"/>
          <w:b/>
          <w:sz w:val="24"/>
          <w:szCs w:val="24"/>
        </w:rPr>
        <w:t>Comissão de Licitação.</w:t>
      </w:r>
    </w:p>
    <w:p w:rsidR="00405874" w:rsidRPr="005937BC" w:rsidRDefault="00405874" w:rsidP="005A6284">
      <w:pPr>
        <w:spacing w:line="360" w:lineRule="auto"/>
        <w:ind w:right="157"/>
        <w:jc w:val="both"/>
        <w:rPr>
          <w:rFonts w:asciiTheme="minorHAnsi" w:hAnsiTheme="minorHAnsi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6 - OBRIGAÇÕES DA CONTRATADA</w:t>
      </w:r>
      <w:r w:rsidR="00BD15B4" w:rsidRPr="005937BC">
        <w:rPr>
          <w:rFonts w:asciiTheme="minorHAnsi" w:hAnsiTheme="minorHAnsi" w:cstheme="minorHAnsi"/>
          <w:b/>
          <w:sz w:val="24"/>
          <w:szCs w:val="24"/>
        </w:rPr>
        <w:t>:</w:t>
      </w:r>
    </w:p>
    <w:p w:rsidR="00F90BEF" w:rsidRPr="005937BC" w:rsidRDefault="00F90BE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Os materiais deverão estar</w:t>
      </w: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>em conformidade com as especificações exigidas.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manter em compatibilidade com as obrigações por ela assumidas para com a execução deste contrato, inclusive com as condições de habilitação e qualificação dela exigidas pela Administração Pública para essa contratação, durante toda a vigência do presente contrato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. A Secretaria </w:t>
      </w:r>
      <w:r w:rsidR="00B83071" w:rsidRPr="005937BC">
        <w:rPr>
          <w:rFonts w:asciiTheme="minorHAnsi" w:hAnsiTheme="minorHAnsi" w:cstheme="minorHAnsi"/>
          <w:color w:val="000000"/>
          <w:sz w:val="24"/>
          <w:szCs w:val="24"/>
        </w:rPr>
        <w:t>M</w:t>
      </w:r>
      <w:r w:rsidR="009A02B0" w:rsidRPr="005937BC">
        <w:rPr>
          <w:rFonts w:asciiTheme="minorHAnsi" w:hAnsiTheme="minorHAnsi" w:cstheme="minorHAnsi"/>
          <w:color w:val="000000"/>
          <w:sz w:val="24"/>
          <w:szCs w:val="24"/>
        </w:rPr>
        <w:t>unicipal de Obras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poderá exigir relatório de ensaio do material por laboratório acreditado pelo INMETRO, de acordo com as normas NBR ISO/IEC, com as especificações exigidas no item 3, (Caberá a contratada disponibilizar o laboratório e arcar com todos os custos envolvidos)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</w:t>
      </w:r>
      <w:r w:rsidR="009A02B0" w:rsidRPr="005937BC">
        <w:rPr>
          <w:rFonts w:asciiTheme="minorHAnsi" w:hAnsiTheme="minorHAnsi" w:cstheme="minorHAnsi"/>
          <w:color w:val="000000"/>
          <w:sz w:val="24"/>
          <w:szCs w:val="24"/>
        </w:rPr>
        <w:t>ecretaria Municipal de Obras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>, podendo ocorrer, quando necessárias, alterações sem prévio aviso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6.6.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Todos os riscos e despesas relacionados à entrega dos materiais</w:t>
      </w:r>
      <w:r w:rsidR="004B1BEB" w:rsidRPr="005937BC">
        <w:rPr>
          <w:rFonts w:asciiTheme="minorHAnsi" w:hAnsiTheme="minorHAnsi" w:cstheme="minorHAnsi"/>
          <w:color w:val="000000"/>
          <w:sz w:val="24"/>
          <w:szCs w:val="24"/>
        </w:rPr>
        <w:t>/equipamentos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>, bem como a descarga do mesmo no local de entrega, serão de competência da contratada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6.7.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 são de responsabilidade única e exclusiva da contratada, respondendo </w:t>
      </w:r>
      <w:r w:rsidR="00B83071" w:rsidRPr="005937BC">
        <w:rPr>
          <w:rFonts w:asciiTheme="minorHAnsi" w:hAnsiTheme="minorHAnsi" w:cstheme="minorHAnsi"/>
          <w:color w:val="000000"/>
          <w:sz w:val="24"/>
          <w:szCs w:val="24"/>
        </w:rPr>
        <w:t>o Município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apenas e tão somente pelo pagamento do material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6.8.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</w:t>
      </w:r>
      <w:r w:rsidR="0037178C"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Secretaria </w:t>
      </w:r>
      <w:r w:rsidR="00B83071" w:rsidRPr="005937BC">
        <w:rPr>
          <w:rFonts w:asciiTheme="minorHAnsi" w:hAnsiTheme="minorHAnsi" w:cstheme="minorHAnsi"/>
          <w:color w:val="000000"/>
          <w:sz w:val="24"/>
          <w:szCs w:val="24"/>
        </w:rPr>
        <w:t>M</w:t>
      </w:r>
      <w:r w:rsidR="0037178C" w:rsidRPr="005937BC">
        <w:rPr>
          <w:rFonts w:asciiTheme="minorHAnsi" w:hAnsiTheme="minorHAnsi" w:cstheme="minorHAnsi"/>
          <w:color w:val="000000"/>
          <w:sz w:val="24"/>
          <w:szCs w:val="24"/>
        </w:rPr>
        <w:t>unicipal de Obras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>, todas as circunstâncias ou ocorrências que, constituindo motivos de força maior, não permitiram a correta execução dos serviços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6.9. 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Responder por quaisquer danos causados ao patrimônio do município, aos empregados ou a terceiros, decorrentes de sua culpa ou dolo na execução do objeto 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do presente Pregão;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6.10. </w:t>
      </w:r>
      <w:r w:rsidRPr="005937BC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Manter em estoque um mínimo de bens necessários à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execução do objeto do contrato;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  <w:shd w:val="clear" w:color="auto" w:fill="FFFFFF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  <w:shd w:val="clear" w:color="auto" w:fill="FFFFFF"/>
        </w:rPr>
        <w:t>6.11.</w:t>
      </w:r>
      <w:r w:rsidRPr="005937BC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ou do fornecimento de materiais inadequados ou des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conformes com as especificações;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  <w:shd w:val="clear" w:color="auto" w:fill="FFFFFF"/>
        </w:rPr>
      </w:pPr>
    </w:p>
    <w:p w:rsidR="00BB36BA" w:rsidRPr="005937BC" w:rsidRDefault="00BB36BA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  <w:shd w:val="clear" w:color="auto" w:fill="FFFFFF"/>
        </w:rPr>
        <w:t>6.12.</w:t>
      </w:r>
      <w:r w:rsidRPr="005937BC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5937BC">
        <w:rPr>
          <w:rFonts w:asciiTheme="minorHAnsi" w:hAnsiTheme="minorHAnsi" w:cstheme="minorHAnsi"/>
          <w:sz w:val="24"/>
          <w:szCs w:val="24"/>
        </w:rPr>
        <w:t xml:space="preserve">A </w:t>
      </w:r>
      <w:r w:rsidRPr="005937BC">
        <w:rPr>
          <w:rFonts w:asciiTheme="minorHAnsi" w:hAnsiTheme="minorHAnsi" w:cstheme="minorHAnsi"/>
          <w:b/>
          <w:sz w:val="24"/>
          <w:szCs w:val="24"/>
        </w:rPr>
        <w:t>CONTRATADA</w:t>
      </w:r>
      <w:r w:rsidRPr="005937BC">
        <w:rPr>
          <w:rFonts w:asciiTheme="minorHAnsi" w:hAnsiTheme="minorHAnsi" w:cstheme="minorHAnsi"/>
          <w:sz w:val="24"/>
          <w:szCs w:val="24"/>
        </w:rPr>
        <w:t xml:space="preserve"> obriga-se a executar os serviços mencionados na Cláusula Primeira, segundo as normas técnicas adequadas, fornecendo mão-de-obra e demais elementos necessários </w:t>
      </w:r>
      <w:proofErr w:type="gramStart"/>
      <w:r w:rsidRPr="005937BC">
        <w:rPr>
          <w:rFonts w:asciiTheme="minorHAnsi" w:hAnsiTheme="minorHAnsi" w:cstheme="minorHAnsi"/>
          <w:sz w:val="24"/>
          <w:szCs w:val="24"/>
        </w:rPr>
        <w:t>a</w:t>
      </w:r>
      <w:proofErr w:type="gramEnd"/>
      <w:r w:rsidRPr="005937BC">
        <w:rPr>
          <w:rFonts w:asciiTheme="minorHAnsi" w:hAnsiTheme="minorHAnsi" w:cstheme="minorHAnsi"/>
          <w:sz w:val="24"/>
          <w:szCs w:val="24"/>
        </w:rPr>
        <w:t xml:space="preserve"> sua perfeita execução.</w:t>
      </w:r>
    </w:p>
    <w:p w:rsidR="007151D0" w:rsidRPr="005937BC" w:rsidRDefault="007151D0" w:rsidP="005A6284">
      <w:pPr>
        <w:spacing w:line="360" w:lineRule="auto"/>
        <w:ind w:right="157" w:firstLine="708"/>
        <w:jc w:val="both"/>
        <w:rPr>
          <w:rFonts w:asciiTheme="minorHAnsi" w:hAnsiTheme="minorHAnsi"/>
          <w:b/>
          <w:sz w:val="24"/>
          <w:szCs w:val="24"/>
        </w:rPr>
      </w:pPr>
    </w:p>
    <w:p w:rsidR="0028701C" w:rsidRPr="005937BC" w:rsidRDefault="0028701C" w:rsidP="005A6284">
      <w:pPr>
        <w:spacing w:line="360" w:lineRule="auto"/>
        <w:ind w:right="157" w:firstLine="708"/>
        <w:jc w:val="both"/>
        <w:rPr>
          <w:rFonts w:asciiTheme="minorHAnsi" w:hAnsiTheme="minorHAnsi"/>
          <w:b/>
          <w:sz w:val="24"/>
          <w:szCs w:val="24"/>
        </w:rPr>
      </w:pPr>
    </w:p>
    <w:p w:rsidR="0028701C" w:rsidRPr="005937BC" w:rsidRDefault="0028701C" w:rsidP="005A6284">
      <w:pPr>
        <w:spacing w:line="360" w:lineRule="auto"/>
        <w:ind w:right="157" w:firstLine="708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7.1.</w:t>
      </w:r>
      <w:r w:rsidRPr="005937BC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neste contrato.</w:t>
      </w:r>
    </w:p>
    <w:p w:rsidR="0028701C" w:rsidRPr="005937BC" w:rsidRDefault="0028701C" w:rsidP="00212373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212373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7.2.</w:t>
      </w:r>
      <w:r w:rsidRPr="005937BC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</w:t>
      </w:r>
      <w:r w:rsidR="00BD15B4" w:rsidRPr="005937BC">
        <w:rPr>
          <w:rFonts w:asciiTheme="minorHAnsi" w:hAnsiTheme="minorHAnsi" w:cstheme="minorHAnsi"/>
          <w:sz w:val="24"/>
          <w:szCs w:val="24"/>
        </w:rPr>
        <w:t>as na prestação do fornecimento;</w:t>
      </w:r>
    </w:p>
    <w:p w:rsidR="0028701C" w:rsidRPr="005937BC" w:rsidRDefault="0028701C" w:rsidP="00212373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212373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7.3.</w:t>
      </w:r>
      <w:r w:rsidRPr="005937BC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</w:t>
      </w:r>
      <w:r w:rsidR="00BD15B4" w:rsidRPr="005937BC">
        <w:rPr>
          <w:rFonts w:asciiTheme="minorHAnsi" w:hAnsiTheme="minorHAnsi" w:cstheme="minorHAnsi"/>
          <w:sz w:val="24"/>
          <w:szCs w:val="24"/>
        </w:rPr>
        <w:t>ser solicitados pela CONTRATADA;</w:t>
      </w:r>
    </w:p>
    <w:p w:rsidR="0028701C" w:rsidRPr="005937BC" w:rsidRDefault="0028701C" w:rsidP="00212373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212373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7.4.</w:t>
      </w:r>
      <w:r w:rsidRPr="005937BC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</w:t>
      </w:r>
      <w:r w:rsidR="00BD15B4" w:rsidRPr="005937BC">
        <w:rPr>
          <w:rFonts w:asciiTheme="minorHAnsi" w:hAnsiTheme="minorHAnsi" w:cstheme="minorHAnsi"/>
          <w:sz w:val="24"/>
          <w:szCs w:val="24"/>
        </w:rPr>
        <w:t>s regulamentares e contratuais;</w:t>
      </w:r>
    </w:p>
    <w:p w:rsidR="0028701C" w:rsidRPr="005937BC" w:rsidRDefault="0028701C" w:rsidP="00212373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8701C" w:rsidRPr="005937BC" w:rsidRDefault="00153ADF" w:rsidP="00212373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7.5.</w:t>
      </w:r>
      <w:r w:rsidRPr="005937BC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</w:t>
      </w:r>
      <w:r w:rsidR="00BD15B4" w:rsidRPr="005937BC">
        <w:rPr>
          <w:rFonts w:asciiTheme="minorHAnsi" w:hAnsiTheme="minorHAnsi" w:cstheme="minorHAnsi"/>
          <w:sz w:val="24"/>
          <w:szCs w:val="24"/>
        </w:rPr>
        <w:t xml:space="preserve"> relação </w:t>
      </w:r>
      <w:r w:rsidR="009A02B0" w:rsidRPr="005937BC">
        <w:rPr>
          <w:rFonts w:asciiTheme="minorHAnsi" w:hAnsiTheme="minorHAnsi" w:cstheme="minorHAnsi"/>
          <w:sz w:val="24"/>
          <w:szCs w:val="24"/>
        </w:rPr>
        <w:t xml:space="preserve">ao produto </w:t>
      </w:r>
    </w:p>
    <w:p w:rsidR="00153ADF" w:rsidRPr="005937BC" w:rsidRDefault="009A02B0" w:rsidP="00212373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proofErr w:type="gramStart"/>
      <w:r w:rsidRPr="005937BC">
        <w:rPr>
          <w:rFonts w:asciiTheme="minorHAnsi" w:hAnsiTheme="minorHAnsi" w:cstheme="minorHAnsi"/>
          <w:sz w:val="24"/>
          <w:szCs w:val="24"/>
        </w:rPr>
        <w:t>fornecido</w:t>
      </w:r>
      <w:proofErr w:type="gramEnd"/>
      <w:r w:rsidR="00BD15B4" w:rsidRPr="005937BC">
        <w:rPr>
          <w:rFonts w:asciiTheme="minorHAnsi" w:hAnsiTheme="minorHAnsi" w:cstheme="minorHAnsi"/>
          <w:sz w:val="24"/>
          <w:szCs w:val="24"/>
        </w:rPr>
        <w:t>;</w:t>
      </w:r>
    </w:p>
    <w:p w:rsidR="0028701C" w:rsidRPr="005937BC" w:rsidRDefault="0028701C" w:rsidP="00212373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212373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7.6</w:t>
      </w:r>
      <w:r w:rsidR="00B2159A" w:rsidRPr="005937BC">
        <w:rPr>
          <w:rFonts w:asciiTheme="minorHAnsi" w:hAnsiTheme="minorHAnsi" w:cstheme="minorHAnsi"/>
          <w:b/>
          <w:sz w:val="24"/>
          <w:szCs w:val="24"/>
        </w:rPr>
        <w:t>.</w:t>
      </w:r>
      <w:r w:rsidRPr="005937BC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prestação dos serviços, assim como quaisquer outras alt</w:t>
      </w:r>
      <w:r w:rsidR="00BD15B4" w:rsidRPr="005937BC">
        <w:rPr>
          <w:rFonts w:asciiTheme="minorHAnsi" w:hAnsiTheme="minorHAnsi" w:cstheme="minorHAnsi"/>
          <w:sz w:val="24"/>
          <w:szCs w:val="24"/>
        </w:rPr>
        <w:t>erações no decorrer do contrato;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7.7</w:t>
      </w:r>
      <w:r w:rsidR="00B2159A" w:rsidRPr="005937BC">
        <w:rPr>
          <w:rFonts w:asciiTheme="minorHAnsi" w:hAnsiTheme="minorHAnsi" w:cstheme="minorHAnsi"/>
          <w:b/>
          <w:sz w:val="24"/>
          <w:szCs w:val="24"/>
        </w:rPr>
        <w:t>.</w:t>
      </w:r>
      <w:r w:rsidRPr="005937BC">
        <w:rPr>
          <w:rFonts w:asciiTheme="minorHAnsi" w:hAnsiTheme="minorHAnsi" w:cstheme="minorHAnsi"/>
          <w:sz w:val="24"/>
          <w:szCs w:val="24"/>
        </w:rPr>
        <w:t xml:space="preserve"> Acompanhar e fiscalizar a execução do contrato; confeccionar o relatório de prestação de serviços; atestar na Nota Fiscal/Fatura a entrega efetiva do objeto, fiscalizar os equipamentos e métodos utilizados no serviço, o que em nenhuma hipótese eximirá a proponente vencedora das responsabilidades do Código Civil e/ou Penal</w:t>
      </w:r>
      <w:r w:rsidR="00BD15B4" w:rsidRPr="005937BC">
        <w:rPr>
          <w:rFonts w:asciiTheme="minorHAnsi" w:hAnsiTheme="minorHAnsi" w:cstheme="minorHAnsi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7.8</w:t>
      </w:r>
      <w:r w:rsidR="00B2159A" w:rsidRPr="005937BC">
        <w:rPr>
          <w:rFonts w:asciiTheme="minorHAnsi" w:hAnsiTheme="minorHAnsi" w:cstheme="minorHAnsi"/>
          <w:b/>
          <w:sz w:val="24"/>
          <w:szCs w:val="24"/>
        </w:rPr>
        <w:t>.</w:t>
      </w:r>
      <w:r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>A Contratante terá o direito de recusar todo e qualquer material utilizado que não estejam adequados para a prestação dos serviços</w:t>
      </w:r>
      <w:r w:rsidR="00BD15B4" w:rsidRPr="005937BC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28701C" w:rsidRPr="005937BC" w:rsidRDefault="0028701C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color w:val="000000"/>
          <w:sz w:val="24"/>
          <w:szCs w:val="24"/>
        </w:rPr>
        <w:t>7.9</w:t>
      </w:r>
      <w:r w:rsidR="00B2159A" w:rsidRPr="005937BC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  <w:r w:rsidRPr="005937B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5937BC">
        <w:rPr>
          <w:rFonts w:asciiTheme="minorHAnsi" w:hAnsiTheme="minorHAnsi" w:cstheme="minorHAnsi"/>
          <w:sz w:val="24"/>
          <w:szCs w:val="24"/>
        </w:rPr>
        <w:t>Compete também ao MUNICÍPIO, solicitar o afastamento do profissional que não</w:t>
      </w:r>
      <w:r w:rsidR="009F0F34"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Pr="005937BC">
        <w:rPr>
          <w:rFonts w:asciiTheme="minorHAnsi" w:hAnsiTheme="minorHAnsi" w:cstheme="minorHAnsi"/>
          <w:sz w:val="24"/>
          <w:szCs w:val="24"/>
        </w:rPr>
        <w:t>estiver apto às obrigações estabelecidas no contrato ou que não tenha comportamento adequado no desenvolvimento dos serviços;</w:t>
      </w: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8 - DOTAÇÃO ORÇAMENTÁRIA</w:t>
      </w:r>
      <w:r w:rsidR="00BD15B4" w:rsidRPr="005937BC">
        <w:rPr>
          <w:rFonts w:asciiTheme="minorHAnsi" w:hAnsiTheme="minorHAnsi" w:cstheme="minorHAnsi"/>
          <w:b/>
          <w:sz w:val="24"/>
          <w:szCs w:val="24"/>
        </w:rPr>
        <w:t>:</w:t>
      </w: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8.1</w:t>
      </w:r>
      <w:r w:rsidRPr="005937BC">
        <w:rPr>
          <w:rFonts w:asciiTheme="minorHAnsi" w:hAnsiTheme="minorHAnsi" w:cstheme="minorHAnsi"/>
          <w:sz w:val="24"/>
          <w:szCs w:val="24"/>
        </w:rPr>
        <w:t xml:space="preserve">. As despesas correrão por conta da 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dotação </w:t>
      </w:r>
      <w:r w:rsidR="00A13045" w:rsidRPr="00A13045">
        <w:rPr>
          <w:rFonts w:asciiTheme="minorHAnsi" w:hAnsiTheme="minorHAnsi" w:cstheme="minorHAnsi"/>
          <w:b/>
          <w:sz w:val="24"/>
          <w:szCs w:val="24"/>
        </w:rPr>
        <w:t>56</w:t>
      </w:r>
      <w:r w:rsidRPr="00A13045">
        <w:rPr>
          <w:rFonts w:asciiTheme="minorHAnsi" w:hAnsiTheme="minorHAnsi" w:cstheme="minorHAnsi"/>
          <w:b/>
          <w:sz w:val="24"/>
          <w:szCs w:val="24"/>
        </w:rPr>
        <w:t xml:space="preserve"> Orçamento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 do exercício de 20</w:t>
      </w:r>
      <w:r w:rsidR="001633C3" w:rsidRPr="005937BC">
        <w:rPr>
          <w:rFonts w:asciiTheme="minorHAnsi" w:hAnsiTheme="minorHAnsi" w:cstheme="minorHAnsi"/>
          <w:b/>
          <w:sz w:val="24"/>
          <w:szCs w:val="24"/>
        </w:rPr>
        <w:t>20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 desta Secretari</w:t>
      </w:r>
      <w:r w:rsidR="006E0328" w:rsidRPr="005937BC">
        <w:rPr>
          <w:rFonts w:asciiTheme="minorHAnsi" w:hAnsiTheme="minorHAnsi" w:cstheme="minorHAnsi"/>
          <w:b/>
          <w:sz w:val="24"/>
          <w:szCs w:val="24"/>
        </w:rPr>
        <w:t>a</w:t>
      </w:r>
      <w:r w:rsidR="00BD15B4" w:rsidRPr="005937BC">
        <w:rPr>
          <w:rFonts w:asciiTheme="minorHAnsi" w:hAnsiTheme="minorHAnsi" w:cstheme="minorHAnsi"/>
          <w:sz w:val="24"/>
          <w:szCs w:val="24"/>
        </w:rPr>
        <w:t>;</w:t>
      </w:r>
    </w:p>
    <w:p w:rsidR="00F216F4" w:rsidRPr="005937BC" w:rsidRDefault="00F216F4" w:rsidP="005A6284">
      <w:pPr>
        <w:spacing w:line="360" w:lineRule="auto"/>
        <w:ind w:right="157"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9 – DA FISCALIZAÇÃO</w:t>
      </w:r>
      <w:r w:rsidR="00BD15B4" w:rsidRPr="005937BC">
        <w:rPr>
          <w:rFonts w:asciiTheme="minorHAnsi" w:hAnsiTheme="minorHAnsi" w:cstheme="minorHAnsi"/>
          <w:b/>
          <w:sz w:val="24"/>
          <w:szCs w:val="24"/>
        </w:rPr>
        <w:t>:</w:t>
      </w:r>
    </w:p>
    <w:p w:rsidR="00153ADF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BD15B4" w:rsidRPr="005937BC" w:rsidRDefault="00153ADF" w:rsidP="005A6284">
      <w:pPr>
        <w:spacing w:line="360" w:lineRule="auto"/>
        <w:ind w:right="157"/>
        <w:jc w:val="both"/>
        <w:rPr>
          <w:rFonts w:asciiTheme="minorHAnsi" w:hAnsiTheme="minorHAnsi" w:cs="Calibri"/>
          <w:b/>
          <w:bCs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>9.1</w:t>
      </w:r>
      <w:r w:rsidRPr="005937BC">
        <w:rPr>
          <w:rFonts w:asciiTheme="minorHAnsi" w:hAnsiTheme="minorHAnsi" w:cstheme="minorHAnsi"/>
          <w:sz w:val="24"/>
          <w:szCs w:val="24"/>
        </w:rPr>
        <w:t xml:space="preserve">. </w:t>
      </w:r>
      <w:r w:rsidR="00B83071" w:rsidRPr="005937BC">
        <w:rPr>
          <w:rFonts w:asciiTheme="minorHAnsi" w:hAnsiTheme="minorHAnsi" w:cstheme="minorHAnsi"/>
          <w:sz w:val="24"/>
          <w:szCs w:val="24"/>
        </w:rPr>
        <w:t xml:space="preserve">Designamos para acompanhar e fiscalizar este processo licitatório o servidor, </w:t>
      </w:r>
      <w:r w:rsidR="00A13045" w:rsidRPr="005937BC">
        <w:rPr>
          <w:rFonts w:asciiTheme="minorHAnsi" w:hAnsiTheme="minorHAnsi" w:cstheme="minorHAnsi"/>
          <w:b/>
          <w:bCs/>
          <w:sz w:val="24"/>
          <w:szCs w:val="24"/>
        </w:rPr>
        <w:t>M</w:t>
      </w:r>
      <w:r w:rsidR="00A13045">
        <w:rPr>
          <w:rFonts w:asciiTheme="minorHAnsi" w:hAnsiTheme="minorHAnsi" w:cstheme="minorHAnsi"/>
          <w:b/>
          <w:bCs/>
          <w:sz w:val="24"/>
          <w:szCs w:val="24"/>
        </w:rPr>
        <w:t xml:space="preserve">auricio Macedo </w:t>
      </w:r>
      <w:proofErr w:type="spellStart"/>
      <w:r w:rsidR="00A13045">
        <w:rPr>
          <w:rFonts w:asciiTheme="minorHAnsi" w:hAnsiTheme="minorHAnsi" w:cstheme="minorHAnsi"/>
          <w:b/>
          <w:bCs/>
          <w:sz w:val="24"/>
          <w:szCs w:val="24"/>
        </w:rPr>
        <w:t>Mussi</w:t>
      </w:r>
      <w:proofErr w:type="spellEnd"/>
      <w:r w:rsidR="00B83071" w:rsidRPr="005937BC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1633C3" w:rsidRPr="005937BC">
        <w:rPr>
          <w:rFonts w:asciiTheme="minorHAnsi" w:hAnsiTheme="minorHAnsi" w:cs="Calibri"/>
          <w:sz w:val="24"/>
          <w:szCs w:val="24"/>
        </w:rPr>
        <w:t>Engenheiro Eletricista</w:t>
      </w:r>
      <w:r w:rsidR="00B83071" w:rsidRPr="005937BC">
        <w:rPr>
          <w:rFonts w:asciiTheme="minorHAnsi" w:hAnsiTheme="minorHAnsi" w:cs="Calibri"/>
          <w:sz w:val="24"/>
          <w:szCs w:val="24"/>
        </w:rPr>
        <w:t xml:space="preserve">, </w:t>
      </w:r>
      <w:r w:rsidR="002213C7">
        <w:rPr>
          <w:rFonts w:asciiTheme="minorHAnsi" w:hAnsiTheme="minorHAnsi" w:cs="Calibri"/>
          <w:b/>
          <w:sz w:val="24"/>
          <w:szCs w:val="24"/>
        </w:rPr>
        <w:t>Matrícula</w:t>
      </w:r>
      <w:r w:rsidR="00B83071" w:rsidRPr="005937BC">
        <w:rPr>
          <w:rFonts w:asciiTheme="minorHAnsi" w:hAnsiTheme="minorHAnsi" w:cs="Calibri"/>
          <w:b/>
          <w:sz w:val="24"/>
          <w:szCs w:val="24"/>
        </w:rPr>
        <w:t xml:space="preserve"> nº </w:t>
      </w:r>
      <w:r w:rsidR="002213C7">
        <w:rPr>
          <w:rFonts w:asciiTheme="minorHAnsi" w:hAnsiTheme="minorHAnsi" w:cs="Calibri"/>
          <w:b/>
          <w:sz w:val="24"/>
          <w:szCs w:val="24"/>
        </w:rPr>
        <w:t>1925701</w:t>
      </w:r>
      <w:r w:rsidR="00B83071" w:rsidRPr="005937BC">
        <w:rPr>
          <w:rFonts w:asciiTheme="minorHAnsi" w:hAnsiTheme="minorHAnsi" w:cs="Calibri"/>
          <w:b/>
          <w:bCs/>
          <w:sz w:val="24"/>
          <w:szCs w:val="24"/>
        </w:rPr>
        <w:t>.</w:t>
      </w:r>
    </w:p>
    <w:p w:rsidR="00B83071" w:rsidRPr="005937BC" w:rsidRDefault="00B83071" w:rsidP="005A6284">
      <w:pPr>
        <w:spacing w:line="360" w:lineRule="auto"/>
        <w:ind w:right="157"/>
        <w:jc w:val="both"/>
        <w:rPr>
          <w:rFonts w:asciiTheme="minorHAnsi" w:hAnsiTheme="minorHAnsi" w:cstheme="minorHAnsi"/>
          <w:sz w:val="24"/>
          <w:szCs w:val="24"/>
        </w:rPr>
      </w:pPr>
    </w:p>
    <w:p w:rsidR="00BD15B4" w:rsidRPr="00D8263A" w:rsidRDefault="0017363E" w:rsidP="00D8263A">
      <w:pPr>
        <w:spacing w:line="360" w:lineRule="auto"/>
        <w:ind w:right="157"/>
        <w:jc w:val="right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>Itajaí</w:t>
      </w:r>
      <w:r w:rsidR="0001087A" w:rsidRPr="005937BC">
        <w:rPr>
          <w:rFonts w:asciiTheme="minorHAnsi" w:hAnsiTheme="minorHAnsi" w:cstheme="minorHAnsi"/>
          <w:sz w:val="24"/>
          <w:szCs w:val="24"/>
        </w:rPr>
        <w:t>, 2</w:t>
      </w:r>
      <w:r w:rsidR="009F5815">
        <w:rPr>
          <w:rFonts w:asciiTheme="minorHAnsi" w:hAnsiTheme="minorHAnsi" w:cstheme="minorHAnsi"/>
          <w:sz w:val="24"/>
          <w:szCs w:val="24"/>
        </w:rPr>
        <w:t>9</w:t>
      </w:r>
      <w:r w:rsidR="00F441BA" w:rsidRPr="005937BC">
        <w:rPr>
          <w:rFonts w:asciiTheme="minorHAnsi" w:hAnsiTheme="minorHAnsi" w:cstheme="minorHAnsi"/>
          <w:sz w:val="24"/>
          <w:szCs w:val="24"/>
        </w:rPr>
        <w:t xml:space="preserve"> </w:t>
      </w:r>
      <w:r w:rsidRPr="005937BC">
        <w:rPr>
          <w:rFonts w:asciiTheme="minorHAnsi" w:hAnsiTheme="minorHAnsi" w:cstheme="minorHAnsi"/>
          <w:sz w:val="24"/>
          <w:szCs w:val="24"/>
        </w:rPr>
        <w:t xml:space="preserve">de </w:t>
      </w:r>
      <w:r w:rsidR="009F5815">
        <w:rPr>
          <w:rFonts w:asciiTheme="minorHAnsi" w:hAnsiTheme="minorHAnsi" w:cstheme="minorHAnsi"/>
          <w:sz w:val="24"/>
          <w:szCs w:val="24"/>
        </w:rPr>
        <w:t>maio</w:t>
      </w:r>
      <w:r w:rsidR="000F21C5" w:rsidRPr="005937BC">
        <w:rPr>
          <w:rFonts w:asciiTheme="minorHAnsi" w:hAnsiTheme="minorHAnsi" w:cstheme="minorHAnsi"/>
          <w:sz w:val="24"/>
          <w:szCs w:val="24"/>
        </w:rPr>
        <w:t xml:space="preserve"> de 20</w:t>
      </w:r>
      <w:r w:rsidR="001633C3" w:rsidRPr="005937BC">
        <w:rPr>
          <w:rFonts w:asciiTheme="minorHAnsi" w:hAnsiTheme="minorHAnsi" w:cstheme="minorHAnsi"/>
          <w:sz w:val="24"/>
          <w:szCs w:val="24"/>
        </w:rPr>
        <w:t>20</w:t>
      </w:r>
      <w:r w:rsidRPr="005937BC">
        <w:rPr>
          <w:rFonts w:asciiTheme="minorHAnsi" w:hAnsiTheme="minorHAnsi" w:cstheme="minorHAnsi"/>
          <w:sz w:val="24"/>
          <w:szCs w:val="24"/>
        </w:rPr>
        <w:t>.</w:t>
      </w:r>
      <w:r w:rsidRPr="009F5815">
        <w:rPr>
          <w:rFonts w:asciiTheme="minorHAnsi" w:hAnsiTheme="minorHAnsi" w:cstheme="minorHAnsi"/>
          <w:sz w:val="10"/>
          <w:szCs w:val="10"/>
        </w:rPr>
        <w:t xml:space="preserve">        </w:t>
      </w:r>
    </w:p>
    <w:p w:rsidR="00EA12AE" w:rsidRPr="005937BC" w:rsidRDefault="0017363E" w:rsidP="005A6284">
      <w:pPr>
        <w:spacing w:line="360" w:lineRule="auto"/>
        <w:ind w:right="157"/>
        <w:rPr>
          <w:rFonts w:asciiTheme="minorHAnsi" w:hAnsiTheme="minorHAnsi" w:cstheme="minorHAnsi"/>
          <w:sz w:val="24"/>
          <w:szCs w:val="24"/>
        </w:rPr>
      </w:pPr>
      <w:r w:rsidRPr="005937BC">
        <w:rPr>
          <w:rFonts w:asciiTheme="minorHAnsi" w:hAnsiTheme="minorHAnsi" w:cstheme="minorHAnsi"/>
          <w:sz w:val="24"/>
          <w:szCs w:val="24"/>
        </w:rPr>
        <w:t xml:space="preserve">                   </w:t>
      </w:r>
    </w:p>
    <w:p w:rsidR="00F216F4" w:rsidRPr="005937BC" w:rsidRDefault="00F216F4" w:rsidP="005A6284">
      <w:pPr>
        <w:spacing w:line="360" w:lineRule="auto"/>
        <w:ind w:right="157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937BC">
        <w:rPr>
          <w:rFonts w:asciiTheme="minorHAnsi" w:hAnsiTheme="minorHAnsi" w:cstheme="minorHAnsi"/>
          <w:b/>
          <w:sz w:val="24"/>
          <w:szCs w:val="24"/>
        </w:rPr>
        <w:t xml:space="preserve">Elaboração:              </w:t>
      </w:r>
      <w:r w:rsidR="005937BC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</w:t>
      </w:r>
      <w:r w:rsidR="005937BC">
        <w:rPr>
          <w:rFonts w:asciiTheme="minorHAnsi" w:hAnsiTheme="minorHAnsi" w:cstheme="minorHAnsi"/>
          <w:b/>
          <w:sz w:val="24"/>
          <w:szCs w:val="24"/>
        </w:rPr>
        <w:t xml:space="preserve">                                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                      </w:t>
      </w:r>
      <w:r w:rsidR="00BD15B4" w:rsidRPr="005937BC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Pr="005937BC">
        <w:rPr>
          <w:rFonts w:asciiTheme="minorHAnsi" w:hAnsiTheme="minorHAnsi" w:cstheme="minorHAnsi"/>
          <w:b/>
          <w:sz w:val="24"/>
          <w:szCs w:val="24"/>
        </w:rPr>
        <w:t xml:space="preserve">                          Revisão:</w:t>
      </w:r>
    </w:p>
    <w:p w:rsidR="00F216F4" w:rsidRPr="005937BC" w:rsidRDefault="00F216F4" w:rsidP="005A6284">
      <w:pPr>
        <w:spacing w:line="360" w:lineRule="auto"/>
        <w:ind w:right="157"/>
        <w:rPr>
          <w:rFonts w:asciiTheme="minorHAnsi" w:hAnsiTheme="minorHAnsi" w:cstheme="minorHAnsi"/>
          <w:sz w:val="24"/>
          <w:szCs w:val="24"/>
        </w:rPr>
      </w:pPr>
    </w:p>
    <w:p w:rsidR="00390488" w:rsidRPr="005937BC" w:rsidRDefault="00390488" w:rsidP="005A6284">
      <w:pPr>
        <w:tabs>
          <w:tab w:val="left" w:pos="2670"/>
        </w:tabs>
        <w:spacing w:line="360" w:lineRule="auto"/>
        <w:ind w:right="157"/>
        <w:jc w:val="center"/>
        <w:rPr>
          <w:rFonts w:asciiTheme="minorHAnsi" w:hAnsiTheme="minorHAnsi" w:cs="Calibri"/>
          <w:sz w:val="24"/>
          <w:szCs w:val="24"/>
        </w:rPr>
      </w:pPr>
      <w:r w:rsidRPr="005937BC">
        <w:rPr>
          <w:rFonts w:asciiTheme="minorHAnsi" w:hAnsiTheme="minorHAnsi" w:cs="Calibri"/>
          <w:sz w:val="24"/>
          <w:szCs w:val="24"/>
        </w:rPr>
        <w:t xml:space="preserve">Julian Ivanor Kreusch                                   </w:t>
      </w:r>
      <w:r w:rsidR="005937BC">
        <w:rPr>
          <w:rFonts w:asciiTheme="minorHAnsi" w:hAnsiTheme="minorHAnsi" w:cs="Calibri"/>
          <w:sz w:val="24"/>
          <w:szCs w:val="24"/>
        </w:rPr>
        <w:t xml:space="preserve">        </w:t>
      </w:r>
      <w:r w:rsidRPr="005937BC">
        <w:rPr>
          <w:rFonts w:asciiTheme="minorHAnsi" w:hAnsiTheme="minorHAnsi" w:cs="Calibri"/>
          <w:sz w:val="24"/>
          <w:szCs w:val="24"/>
        </w:rPr>
        <w:t xml:space="preserve">                                                          Felipe </w:t>
      </w:r>
      <w:proofErr w:type="spellStart"/>
      <w:r w:rsidRPr="005937BC">
        <w:rPr>
          <w:rFonts w:asciiTheme="minorHAnsi" w:hAnsiTheme="minorHAnsi" w:cs="Calibri"/>
          <w:sz w:val="24"/>
          <w:szCs w:val="24"/>
        </w:rPr>
        <w:t>Barwinski</w:t>
      </w:r>
      <w:proofErr w:type="spellEnd"/>
      <w:r w:rsidRPr="005937BC">
        <w:rPr>
          <w:rFonts w:asciiTheme="minorHAnsi" w:hAnsiTheme="minorHAnsi" w:cs="Calibri"/>
          <w:sz w:val="24"/>
          <w:szCs w:val="24"/>
        </w:rPr>
        <w:t xml:space="preserve"> Pereira</w:t>
      </w:r>
      <w:r w:rsidRPr="005937BC">
        <w:rPr>
          <w:rFonts w:asciiTheme="minorHAnsi" w:hAnsiTheme="minorHAnsi" w:cs="Calibri"/>
          <w:sz w:val="24"/>
          <w:szCs w:val="24"/>
        </w:rPr>
        <w:br/>
        <w:t xml:space="preserve">Assessor III                                                 </w:t>
      </w:r>
      <w:r w:rsidR="00212373">
        <w:rPr>
          <w:rFonts w:asciiTheme="minorHAnsi" w:hAnsiTheme="minorHAnsi" w:cs="Calibri"/>
          <w:sz w:val="24"/>
          <w:szCs w:val="24"/>
        </w:rPr>
        <w:t xml:space="preserve">  </w:t>
      </w:r>
      <w:r w:rsidR="005937BC">
        <w:rPr>
          <w:rFonts w:asciiTheme="minorHAnsi" w:hAnsiTheme="minorHAnsi" w:cs="Calibri"/>
          <w:sz w:val="24"/>
          <w:szCs w:val="24"/>
        </w:rPr>
        <w:t xml:space="preserve">          </w:t>
      </w:r>
      <w:r w:rsidRPr="005937BC">
        <w:rPr>
          <w:rFonts w:asciiTheme="minorHAnsi" w:hAnsiTheme="minorHAnsi" w:cs="Calibri"/>
          <w:sz w:val="24"/>
          <w:szCs w:val="24"/>
        </w:rPr>
        <w:t xml:space="preserve">                                                                     Diretor de Gestão</w:t>
      </w:r>
    </w:p>
    <w:p w:rsidR="00B83071" w:rsidRPr="005937BC" w:rsidRDefault="00B83071" w:rsidP="005A6284">
      <w:pPr>
        <w:spacing w:line="360" w:lineRule="auto"/>
        <w:ind w:right="157"/>
        <w:rPr>
          <w:rFonts w:asciiTheme="minorHAnsi" w:hAnsiTheme="minorHAnsi" w:cs="Calibri"/>
          <w:color w:val="FF0000"/>
          <w:sz w:val="24"/>
          <w:szCs w:val="24"/>
        </w:rPr>
      </w:pPr>
    </w:p>
    <w:p w:rsidR="00390488" w:rsidRPr="005937BC" w:rsidRDefault="005937BC" w:rsidP="005A6284">
      <w:pPr>
        <w:spacing w:line="360" w:lineRule="auto"/>
        <w:ind w:right="157"/>
        <w:jc w:val="center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Rogério Rocha</w:t>
      </w:r>
    </w:p>
    <w:p w:rsidR="009C0477" w:rsidRPr="00BD15B4" w:rsidRDefault="00390488" w:rsidP="005A6284">
      <w:pPr>
        <w:spacing w:line="360" w:lineRule="auto"/>
        <w:ind w:right="157"/>
        <w:jc w:val="center"/>
        <w:rPr>
          <w:rFonts w:asciiTheme="minorHAnsi" w:hAnsiTheme="minorHAnsi" w:cstheme="minorHAnsi"/>
          <w:sz w:val="22"/>
          <w:szCs w:val="22"/>
        </w:rPr>
      </w:pPr>
      <w:r w:rsidRPr="005660CA">
        <w:rPr>
          <w:rFonts w:ascii="Calibri" w:hAnsi="Calibri" w:cs="Calibri"/>
          <w:sz w:val="22"/>
          <w:szCs w:val="22"/>
        </w:rPr>
        <w:t>Secretário</w:t>
      </w:r>
      <w:r>
        <w:rPr>
          <w:rFonts w:ascii="Calibri" w:hAnsi="Calibri" w:cs="Calibri"/>
          <w:sz w:val="22"/>
          <w:szCs w:val="22"/>
        </w:rPr>
        <w:t xml:space="preserve"> Municipal de Obras</w:t>
      </w:r>
    </w:p>
    <w:sectPr w:rsidR="009C0477" w:rsidRPr="00BD15B4" w:rsidSect="005937BC">
      <w:headerReference w:type="default" r:id="rId8"/>
      <w:footerReference w:type="default" r:id="rId9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BCC" w:rsidRDefault="00130BCC">
      <w:r>
        <w:separator/>
      </w:r>
    </w:p>
  </w:endnote>
  <w:endnote w:type="continuationSeparator" w:id="0">
    <w:p w:rsidR="00130BCC" w:rsidRDefault="00130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utura Md BT">
    <w:altName w:val="Lucida Sans Unicode"/>
    <w:charset w:val="00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BCC" w:rsidRPr="00D25306" w:rsidRDefault="00C55E18" w:rsidP="00451546">
    <w:pPr>
      <w:pStyle w:val="Rodap"/>
      <w:jc w:val="right"/>
      <w:rPr>
        <w:rFonts w:ascii="Arial" w:hAnsi="Arial" w:cs="Arial"/>
        <w:b/>
        <w:color w:val="262626"/>
      </w:rPr>
    </w:pPr>
    <w:r>
      <w:rPr>
        <w:rFonts w:ascii="Arial" w:hAnsi="Arial" w:cs="Arial"/>
        <w:b/>
        <w:color w:val="262626"/>
      </w:rPr>
      <w:pict>
        <v:rect id="_x0000_i1026" style="width:0;height:1.5pt" o:hralign="center" o:hrstd="t" o:hr="t" fillcolor="#aca899" stroked="f"/>
      </w:pict>
    </w:r>
  </w:p>
  <w:p w:rsidR="00212373" w:rsidRPr="00D25306" w:rsidRDefault="00212373" w:rsidP="00212373">
    <w:pPr>
      <w:pStyle w:val="Rodap"/>
      <w:jc w:val="right"/>
      <w:rPr>
        <w:rFonts w:ascii="Arial" w:hAnsi="Arial" w:cs="Arial"/>
        <w:b/>
        <w:color w:val="262626"/>
      </w:rPr>
    </w:pPr>
    <w:r w:rsidRPr="00D25306">
      <w:rPr>
        <w:rFonts w:ascii="Arial" w:hAnsi="Arial" w:cs="Arial"/>
        <w:b/>
        <w:color w:val="262626"/>
      </w:rPr>
      <w:t xml:space="preserve">Secretaria </w:t>
    </w:r>
    <w:r>
      <w:rPr>
        <w:rFonts w:ascii="Arial" w:hAnsi="Arial" w:cs="Arial"/>
        <w:b/>
        <w:color w:val="262626"/>
      </w:rPr>
      <w:t xml:space="preserve">Municipal </w:t>
    </w:r>
    <w:r w:rsidRPr="00D25306">
      <w:rPr>
        <w:rFonts w:ascii="Arial" w:hAnsi="Arial" w:cs="Arial"/>
        <w:b/>
        <w:color w:val="262626"/>
      </w:rPr>
      <w:t>de Obras</w:t>
    </w:r>
  </w:p>
  <w:p w:rsidR="00212373" w:rsidRPr="004E3220" w:rsidRDefault="00212373" w:rsidP="00212373">
    <w:pPr>
      <w:pStyle w:val="Rodap"/>
      <w:jc w:val="right"/>
      <w:rPr>
        <w:rFonts w:ascii="Arial" w:hAnsi="Arial" w:cs="Arial"/>
        <w:color w:val="262626"/>
        <w:sz w:val="18"/>
      </w:rPr>
    </w:pPr>
    <w:r w:rsidRPr="004E3220">
      <w:rPr>
        <w:rFonts w:ascii="Arial" w:hAnsi="Arial" w:cs="Arial"/>
        <w:color w:val="262626"/>
        <w:sz w:val="18"/>
      </w:rPr>
      <w:t>Rua José Pereira Liberato, 1899 – Bairro São João</w:t>
    </w:r>
  </w:p>
  <w:p w:rsidR="00212373" w:rsidRPr="004E3220" w:rsidRDefault="00212373" w:rsidP="00212373">
    <w:pPr>
      <w:pStyle w:val="Rodap"/>
      <w:jc w:val="right"/>
      <w:rPr>
        <w:rFonts w:ascii="Arial" w:hAnsi="Arial" w:cs="Arial"/>
        <w:color w:val="262626"/>
        <w:sz w:val="18"/>
      </w:rPr>
    </w:pPr>
    <w:r w:rsidRPr="004E3220">
      <w:rPr>
        <w:rFonts w:ascii="Arial" w:hAnsi="Arial" w:cs="Arial"/>
        <w:color w:val="262626"/>
        <w:sz w:val="18"/>
      </w:rPr>
      <w:t>CEP 88.305-410 - Itajaí/SC Telefone: (47) 3348-0303</w:t>
    </w:r>
  </w:p>
  <w:p w:rsidR="00130BCC" w:rsidRDefault="00212373">
    <w:pPr>
      <w:pStyle w:val="Rodap"/>
      <w:jc w:val="right"/>
      <w:rPr>
        <w:b/>
        <w:sz w:val="24"/>
        <w:szCs w:val="24"/>
      </w:rPr>
    </w:pPr>
    <w:r w:rsidRPr="004E3220">
      <w:rPr>
        <w:sz w:val="18"/>
      </w:rPr>
      <w:t xml:space="preserve">Página </w:t>
    </w:r>
    <w:r w:rsidRPr="004E3220">
      <w:rPr>
        <w:b/>
        <w:sz w:val="22"/>
        <w:szCs w:val="24"/>
      </w:rPr>
      <w:fldChar w:fldCharType="begin"/>
    </w:r>
    <w:r w:rsidRPr="004E3220">
      <w:rPr>
        <w:b/>
        <w:sz w:val="18"/>
      </w:rPr>
      <w:instrText>PAGE</w:instrText>
    </w:r>
    <w:r w:rsidRPr="004E3220">
      <w:rPr>
        <w:b/>
        <w:sz w:val="22"/>
        <w:szCs w:val="24"/>
      </w:rPr>
      <w:fldChar w:fldCharType="separate"/>
    </w:r>
    <w:r w:rsidR="00C55E18">
      <w:rPr>
        <w:b/>
        <w:noProof/>
        <w:sz w:val="18"/>
      </w:rPr>
      <w:t>7</w:t>
    </w:r>
    <w:r w:rsidRPr="004E3220">
      <w:rPr>
        <w:b/>
        <w:sz w:val="22"/>
        <w:szCs w:val="24"/>
      </w:rPr>
      <w:fldChar w:fldCharType="end"/>
    </w:r>
    <w:r w:rsidRPr="004E3220">
      <w:rPr>
        <w:sz w:val="18"/>
      </w:rPr>
      <w:t xml:space="preserve"> de </w:t>
    </w:r>
    <w:r w:rsidRPr="004E3220">
      <w:rPr>
        <w:b/>
        <w:sz w:val="22"/>
        <w:szCs w:val="24"/>
      </w:rPr>
      <w:fldChar w:fldCharType="begin"/>
    </w:r>
    <w:r w:rsidRPr="004E3220">
      <w:rPr>
        <w:b/>
        <w:sz w:val="18"/>
      </w:rPr>
      <w:instrText>NUMPAGES</w:instrText>
    </w:r>
    <w:r w:rsidRPr="004E3220">
      <w:rPr>
        <w:b/>
        <w:sz w:val="22"/>
        <w:szCs w:val="24"/>
      </w:rPr>
      <w:fldChar w:fldCharType="separate"/>
    </w:r>
    <w:r w:rsidR="00C55E18">
      <w:rPr>
        <w:b/>
        <w:noProof/>
        <w:sz w:val="18"/>
      </w:rPr>
      <w:t>11</w:t>
    </w:r>
    <w:r w:rsidRPr="004E3220">
      <w:rPr>
        <w:b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BCC" w:rsidRDefault="00130BCC">
      <w:r>
        <w:separator/>
      </w:r>
    </w:p>
  </w:footnote>
  <w:footnote w:type="continuationSeparator" w:id="0">
    <w:p w:rsidR="00130BCC" w:rsidRDefault="00130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BCC" w:rsidRDefault="00212373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0FE9AEA" wp14:editId="5289EDB4">
          <wp:simplePos x="0" y="0"/>
          <wp:positionH relativeFrom="column">
            <wp:posOffset>4361329</wp:posOffset>
          </wp:positionH>
          <wp:positionV relativeFrom="paragraph">
            <wp:posOffset>34813</wp:posOffset>
          </wp:positionV>
          <wp:extent cx="1803258" cy="527050"/>
          <wp:effectExtent l="0" t="0" r="6985" b="6350"/>
          <wp:wrapNone/>
          <wp:docPr id="2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6427" cy="530899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8926BD5" wp14:editId="443F9023">
          <wp:simplePos x="0" y="0"/>
          <wp:positionH relativeFrom="column">
            <wp:posOffset>295275</wp:posOffset>
          </wp:positionH>
          <wp:positionV relativeFrom="paragraph">
            <wp:posOffset>32385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29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30BCC" w:rsidRDefault="00130BCC" w:rsidP="0066165C">
    <w:pPr>
      <w:pStyle w:val="Cabealho"/>
      <w:rPr>
        <w:noProof/>
      </w:rPr>
    </w:pPr>
  </w:p>
  <w:p w:rsidR="00130BCC" w:rsidRDefault="00212373" w:rsidP="00212373">
    <w:pPr>
      <w:pStyle w:val="Cabealho"/>
      <w:tabs>
        <w:tab w:val="clear" w:pos="4419"/>
        <w:tab w:val="clear" w:pos="8838"/>
        <w:tab w:val="left" w:pos="496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B1A"/>
    <w:multiLevelType w:val="hybridMultilevel"/>
    <w:tmpl w:val="91EEE76E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614F0"/>
    <w:multiLevelType w:val="hybridMultilevel"/>
    <w:tmpl w:val="1598E840"/>
    <w:lvl w:ilvl="0" w:tplc="23B07648">
      <w:start w:val="4"/>
      <w:numFmt w:val="bullet"/>
      <w:lvlText w:val=""/>
      <w:lvlJc w:val="left"/>
      <w:pPr>
        <w:ind w:left="1125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 w15:restartNumberingAfterBreak="0">
    <w:nsid w:val="05DA24FE"/>
    <w:multiLevelType w:val="multilevel"/>
    <w:tmpl w:val="9C3AD0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CF55EA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E3337"/>
    <w:multiLevelType w:val="hybridMultilevel"/>
    <w:tmpl w:val="A93852B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F376F"/>
    <w:multiLevelType w:val="hybridMultilevel"/>
    <w:tmpl w:val="C8F863FC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C0240B"/>
    <w:multiLevelType w:val="hybridMultilevel"/>
    <w:tmpl w:val="C88ACD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B9768E"/>
    <w:multiLevelType w:val="multilevel"/>
    <w:tmpl w:val="FD9C0570"/>
    <w:lvl w:ilvl="0">
      <w:start w:val="1"/>
      <w:numFmt w:val="decimal"/>
      <w:lvlText w:val="%1."/>
      <w:lvlJc w:val="left"/>
      <w:pPr>
        <w:ind w:left="435" w:hanging="435"/>
      </w:pPr>
      <w:rPr>
        <w:rFonts w:cstheme="minorHAnsi"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theme="minorHAnsi"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HAnsi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HAnsi"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HAnsi"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HAnsi"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HAnsi"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HAnsi"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HAnsi" w:hint="default"/>
        <w:b/>
        <w:color w:val="000000" w:themeColor="text1"/>
      </w:rPr>
    </w:lvl>
  </w:abstractNum>
  <w:abstractNum w:abstractNumId="8" w15:restartNumberingAfterBreak="0">
    <w:nsid w:val="1CF62D70"/>
    <w:multiLevelType w:val="multilevel"/>
    <w:tmpl w:val="BAB6906A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</w:rPr>
    </w:lvl>
  </w:abstractNum>
  <w:abstractNum w:abstractNumId="9" w15:restartNumberingAfterBreak="0">
    <w:nsid w:val="1D1722EC"/>
    <w:multiLevelType w:val="hybridMultilevel"/>
    <w:tmpl w:val="A4D876B4"/>
    <w:lvl w:ilvl="0" w:tplc="A27E3D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13AC"/>
    <w:multiLevelType w:val="hybridMultilevel"/>
    <w:tmpl w:val="C986ABF2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6B94A3E"/>
    <w:multiLevelType w:val="multilevel"/>
    <w:tmpl w:val="C00AD3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E105391"/>
    <w:multiLevelType w:val="hybridMultilevel"/>
    <w:tmpl w:val="F6107480"/>
    <w:lvl w:ilvl="0" w:tplc="B1C8DF38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B374ED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304A2"/>
    <w:multiLevelType w:val="multilevel"/>
    <w:tmpl w:val="8EA25D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6" w15:restartNumberingAfterBreak="0">
    <w:nsid w:val="465B43C1"/>
    <w:multiLevelType w:val="multilevel"/>
    <w:tmpl w:val="EBBE6B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A1370C9"/>
    <w:multiLevelType w:val="hybridMultilevel"/>
    <w:tmpl w:val="AEF0AA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2158D"/>
    <w:multiLevelType w:val="multilevel"/>
    <w:tmpl w:val="42D2D334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9"/>
        </w:tabs>
        <w:ind w:left="574" w:hanging="432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C81041E"/>
    <w:multiLevelType w:val="hybridMultilevel"/>
    <w:tmpl w:val="AEAA3A80"/>
    <w:lvl w:ilvl="0" w:tplc="0512CC4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C500E"/>
    <w:multiLevelType w:val="hybridMultilevel"/>
    <w:tmpl w:val="BFD6E59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D1D3001"/>
    <w:multiLevelType w:val="hybridMultilevel"/>
    <w:tmpl w:val="4754BE4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12346"/>
    <w:multiLevelType w:val="hybridMultilevel"/>
    <w:tmpl w:val="E8BADD7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F7F60"/>
    <w:multiLevelType w:val="hybridMultilevel"/>
    <w:tmpl w:val="442A7D1A"/>
    <w:lvl w:ilvl="0" w:tplc="8A6CC95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C01BA"/>
    <w:multiLevelType w:val="hybridMultilevel"/>
    <w:tmpl w:val="FAE82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0"/>
  </w:num>
  <w:num w:numId="4">
    <w:abstractNumId w:val="26"/>
  </w:num>
  <w:num w:numId="5">
    <w:abstractNumId w:val="13"/>
  </w:num>
  <w:num w:numId="6">
    <w:abstractNumId w:val="0"/>
  </w:num>
  <w:num w:numId="7">
    <w:abstractNumId w:val="27"/>
  </w:num>
  <w:num w:numId="8">
    <w:abstractNumId w:val="10"/>
  </w:num>
  <w:num w:numId="9">
    <w:abstractNumId w:val="25"/>
  </w:num>
  <w:num w:numId="10">
    <w:abstractNumId w:val="17"/>
  </w:num>
  <w:num w:numId="11">
    <w:abstractNumId w:val="14"/>
  </w:num>
  <w:num w:numId="12">
    <w:abstractNumId w:val="3"/>
  </w:num>
  <w:num w:numId="13">
    <w:abstractNumId w:val="18"/>
  </w:num>
  <w:num w:numId="14">
    <w:abstractNumId w:val="15"/>
  </w:num>
  <w:num w:numId="15">
    <w:abstractNumId w:val="6"/>
  </w:num>
  <w:num w:numId="16">
    <w:abstractNumId w:val="23"/>
  </w:num>
  <w:num w:numId="17">
    <w:abstractNumId w:val="11"/>
  </w:num>
  <w:num w:numId="18">
    <w:abstractNumId w:val="8"/>
  </w:num>
  <w:num w:numId="19">
    <w:abstractNumId w:val="9"/>
  </w:num>
  <w:num w:numId="20">
    <w:abstractNumId w:val="21"/>
  </w:num>
  <w:num w:numId="21">
    <w:abstractNumId w:val="1"/>
  </w:num>
  <w:num w:numId="22">
    <w:abstractNumId w:val="24"/>
  </w:num>
  <w:num w:numId="23">
    <w:abstractNumId w:val="22"/>
  </w:num>
  <w:num w:numId="24">
    <w:abstractNumId w:val="7"/>
  </w:num>
  <w:num w:numId="25">
    <w:abstractNumId w:val="19"/>
  </w:num>
  <w:num w:numId="26">
    <w:abstractNumId w:val="12"/>
  </w:num>
  <w:num w:numId="27">
    <w:abstractNumId w:val="16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2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06"/>
    <w:rsid w:val="0000125B"/>
    <w:rsid w:val="0000230E"/>
    <w:rsid w:val="00004116"/>
    <w:rsid w:val="0001067D"/>
    <w:rsid w:val="0001087A"/>
    <w:rsid w:val="00017A65"/>
    <w:rsid w:val="000208D9"/>
    <w:rsid w:val="000218C9"/>
    <w:rsid w:val="000232CC"/>
    <w:rsid w:val="00024D44"/>
    <w:rsid w:val="00030418"/>
    <w:rsid w:val="000357C0"/>
    <w:rsid w:val="000400EB"/>
    <w:rsid w:val="000414BF"/>
    <w:rsid w:val="000440A1"/>
    <w:rsid w:val="00044ABB"/>
    <w:rsid w:val="000457B5"/>
    <w:rsid w:val="000505D5"/>
    <w:rsid w:val="00050949"/>
    <w:rsid w:val="00051247"/>
    <w:rsid w:val="000540B0"/>
    <w:rsid w:val="00056AA2"/>
    <w:rsid w:val="00070325"/>
    <w:rsid w:val="000704B1"/>
    <w:rsid w:val="00071AB2"/>
    <w:rsid w:val="0007286D"/>
    <w:rsid w:val="00072D51"/>
    <w:rsid w:val="0007376B"/>
    <w:rsid w:val="000737E9"/>
    <w:rsid w:val="000741A9"/>
    <w:rsid w:val="0007653D"/>
    <w:rsid w:val="00083A7D"/>
    <w:rsid w:val="000853CB"/>
    <w:rsid w:val="00085986"/>
    <w:rsid w:val="00091D86"/>
    <w:rsid w:val="00092B60"/>
    <w:rsid w:val="000A6C0E"/>
    <w:rsid w:val="000B3EA9"/>
    <w:rsid w:val="000C148E"/>
    <w:rsid w:val="000C26B5"/>
    <w:rsid w:val="000C48D4"/>
    <w:rsid w:val="000D19CB"/>
    <w:rsid w:val="000D2F34"/>
    <w:rsid w:val="000D470A"/>
    <w:rsid w:val="000E10C8"/>
    <w:rsid w:val="000E190B"/>
    <w:rsid w:val="000E2187"/>
    <w:rsid w:val="000E66B9"/>
    <w:rsid w:val="000F1D60"/>
    <w:rsid w:val="000F21C5"/>
    <w:rsid w:val="000F4D1B"/>
    <w:rsid w:val="000F593A"/>
    <w:rsid w:val="000F658D"/>
    <w:rsid w:val="00102047"/>
    <w:rsid w:val="00104C95"/>
    <w:rsid w:val="00105DC6"/>
    <w:rsid w:val="00111C91"/>
    <w:rsid w:val="00113690"/>
    <w:rsid w:val="00120353"/>
    <w:rsid w:val="0012722E"/>
    <w:rsid w:val="00130BCC"/>
    <w:rsid w:val="00131266"/>
    <w:rsid w:val="00131690"/>
    <w:rsid w:val="00136C3D"/>
    <w:rsid w:val="00137D83"/>
    <w:rsid w:val="00142558"/>
    <w:rsid w:val="00153ADF"/>
    <w:rsid w:val="00155963"/>
    <w:rsid w:val="00157467"/>
    <w:rsid w:val="00157646"/>
    <w:rsid w:val="00157E6C"/>
    <w:rsid w:val="00163232"/>
    <w:rsid w:val="001633C3"/>
    <w:rsid w:val="00167D6F"/>
    <w:rsid w:val="00170185"/>
    <w:rsid w:val="00170DA1"/>
    <w:rsid w:val="0017363E"/>
    <w:rsid w:val="0017408A"/>
    <w:rsid w:val="001752E6"/>
    <w:rsid w:val="00180297"/>
    <w:rsid w:val="00180FC9"/>
    <w:rsid w:val="0018181F"/>
    <w:rsid w:val="00183DAD"/>
    <w:rsid w:val="0018457D"/>
    <w:rsid w:val="00185159"/>
    <w:rsid w:val="00186268"/>
    <w:rsid w:val="00191CAF"/>
    <w:rsid w:val="0019247D"/>
    <w:rsid w:val="00192ACA"/>
    <w:rsid w:val="0019424C"/>
    <w:rsid w:val="001A1085"/>
    <w:rsid w:val="001A13B7"/>
    <w:rsid w:val="001A22A0"/>
    <w:rsid w:val="001A3316"/>
    <w:rsid w:val="001B0987"/>
    <w:rsid w:val="001B2049"/>
    <w:rsid w:val="001B5806"/>
    <w:rsid w:val="001B732E"/>
    <w:rsid w:val="001B7952"/>
    <w:rsid w:val="001C4995"/>
    <w:rsid w:val="001C69A1"/>
    <w:rsid w:val="001C77C5"/>
    <w:rsid w:val="001D3189"/>
    <w:rsid w:val="001D5FC1"/>
    <w:rsid w:val="001D617B"/>
    <w:rsid w:val="001D7CAC"/>
    <w:rsid w:val="001E4A1C"/>
    <w:rsid w:val="001E70C6"/>
    <w:rsid w:val="001F4212"/>
    <w:rsid w:val="001F6820"/>
    <w:rsid w:val="00212373"/>
    <w:rsid w:val="002213C7"/>
    <w:rsid w:val="00222E91"/>
    <w:rsid w:val="00224F37"/>
    <w:rsid w:val="00230A36"/>
    <w:rsid w:val="00230DD1"/>
    <w:rsid w:val="0023447D"/>
    <w:rsid w:val="00235AF0"/>
    <w:rsid w:val="00241128"/>
    <w:rsid w:val="00250848"/>
    <w:rsid w:val="00250FCF"/>
    <w:rsid w:val="0025536F"/>
    <w:rsid w:val="00255CD1"/>
    <w:rsid w:val="00262479"/>
    <w:rsid w:val="00267BCC"/>
    <w:rsid w:val="00270A38"/>
    <w:rsid w:val="002761CA"/>
    <w:rsid w:val="00280221"/>
    <w:rsid w:val="0028259D"/>
    <w:rsid w:val="0028701C"/>
    <w:rsid w:val="002926C2"/>
    <w:rsid w:val="002A015D"/>
    <w:rsid w:val="002A15A2"/>
    <w:rsid w:val="002A43E7"/>
    <w:rsid w:val="002B027E"/>
    <w:rsid w:val="002C0675"/>
    <w:rsid w:val="002C4B77"/>
    <w:rsid w:val="002D0B20"/>
    <w:rsid w:val="002E06AC"/>
    <w:rsid w:val="002F1992"/>
    <w:rsid w:val="002F31E5"/>
    <w:rsid w:val="00303E77"/>
    <w:rsid w:val="00310E10"/>
    <w:rsid w:val="0031120B"/>
    <w:rsid w:val="00316F79"/>
    <w:rsid w:val="0031792E"/>
    <w:rsid w:val="0032237E"/>
    <w:rsid w:val="00323E36"/>
    <w:rsid w:val="00324B72"/>
    <w:rsid w:val="003272A9"/>
    <w:rsid w:val="0032730C"/>
    <w:rsid w:val="003306D5"/>
    <w:rsid w:val="00335F18"/>
    <w:rsid w:val="00340623"/>
    <w:rsid w:val="00347B3C"/>
    <w:rsid w:val="00354C18"/>
    <w:rsid w:val="003602B7"/>
    <w:rsid w:val="003625BF"/>
    <w:rsid w:val="00365C49"/>
    <w:rsid w:val="003712EB"/>
    <w:rsid w:val="00371348"/>
    <w:rsid w:val="0037178C"/>
    <w:rsid w:val="00372778"/>
    <w:rsid w:val="00376189"/>
    <w:rsid w:val="003779F6"/>
    <w:rsid w:val="00380F76"/>
    <w:rsid w:val="003855D6"/>
    <w:rsid w:val="00386964"/>
    <w:rsid w:val="00390488"/>
    <w:rsid w:val="00393C77"/>
    <w:rsid w:val="00394A0A"/>
    <w:rsid w:val="0039686A"/>
    <w:rsid w:val="0039695B"/>
    <w:rsid w:val="003A5DD1"/>
    <w:rsid w:val="003C17D2"/>
    <w:rsid w:val="003C259D"/>
    <w:rsid w:val="003C3853"/>
    <w:rsid w:val="003D1BF3"/>
    <w:rsid w:val="003D51A8"/>
    <w:rsid w:val="003D6F58"/>
    <w:rsid w:val="003E3AB4"/>
    <w:rsid w:val="003E553C"/>
    <w:rsid w:val="003F04C2"/>
    <w:rsid w:val="003F7725"/>
    <w:rsid w:val="00405874"/>
    <w:rsid w:val="004059EB"/>
    <w:rsid w:val="00406028"/>
    <w:rsid w:val="004076D1"/>
    <w:rsid w:val="00410126"/>
    <w:rsid w:val="00422297"/>
    <w:rsid w:val="00424ECF"/>
    <w:rsid w:val="00434980"/>
    <w:rsid w:val="00436B72"/>
    <w:rsid w:val="00440191"/>
    <w:rsid w:val="00451546"/>
    <w:rsid w:val="00454D5F"/>
    <w:rsid w:val="00455093"/>
    <w:rsid w:val="004563F0"/>
    <w:rsid w:val="0045729F"/>
    <w:rsid w:val="0046141B"/>
    <w:rsid w:val="0046250F"/>
    <w:rsid w:val="00466D0A"/>
    <w:rsid w:val="00473964"/>
    <w:rsid w:val="004746A7"/>
    <w:rsid w:val="004848A2"/>
    <w:rsid w:val="00484F07"/>
    <w:rsid w:val="0049367A"/>
    <w:rsid w:val="00496024"/>
    <w:rsid w:val="00496A9A"/>
    <w:rsid w:val="004978EF"/>
    <w:rsid w:val="00497941"/>
    <w:rsid w:val="004A1037"/>
    <w:rsid w:val="004A489A"/>
    <w:rsid w:val="004A6C87"/>
    <w:rsid w:val="004B0732"/>
    <w:rsid w:val="004B1BEB"/>
    <w:rsid w:val="004B541C"/>
    <w:rsid w:val="004B5D11"/>
    <w:rsid w:val="004B60C4"/>
    <w:rsid w:val="004C53ED"/>
    <w:rsid w:val="004D1266"/>
    <w:rsid w:val="004D278D"/>
    <w:rsid w:val="004D50EC"/>
    <w:rsid w:val="004D5337"/>
    <w:rsid w:val="004D5D9E"/>
    <w:rsid w:val="004E036A"/>
    <w:rsid w:val="004E5CEC"/>
    <w:rsid w:val="004E5FE6"/>
    <w:rsid w:val="004E753F"/>
    <w:rsid w:val="004F070A"/>
    <w:rsid w:val="004F0997"/>
    <w:rsid w:val="005004FE"/>
    <w:rsid w:val="00501449"/>
    <w:rsid w:val="00505F8E"/>
    <w:rsid w:val="00510EA7"/>
    <w:rsid w:val="00514D96"/>
    <w:rsid w:val="00515D3F"/>
    <w:rsid w:val="00516315"/>
    <w:rsid w:val="0052057A"/>
    <w:rsid w:val="00524738"/>
    <w:rsid w:val="00525518"/>
    <w:rsid w:val="00526855"/>
    <w:rsid w:val="00526C80"/>
    <w:rsid w:val="00526DB2"/>
    <w:rsid w:val="005376A5"/>
    <w:rsid w:val="00537B3A"/>
    <w:rsid w:val="005532DC"/>
    <w:rsid w:val="00553500"/>
    <w:rsid w:val="00556C67"/>
    <w:rsid w:val="00562F70"/>
    <w:rsid w:val="00565CF9"/>
    <w:rsid w:val="0056720D"/>
    <w:rsid w:val="00572091"/>
    <w:rsid w:val="00574A6D"/>
    <w:rsid w:val="00575A8D"/>
    <w:rsid w:val="005777BE"/>
    <w:rsid w:val="00581CF2"/>
    <w:rsid w:val="005848A4"/>
    <w:rsid w:val="00587741"/>
    <w:rsid w:val="00587942"/>
    <w:rsid w:val="00591183"/>
    <w:rsid w:val="005937BC"/>
    <w:rsid w:val="005953E7"/>
    <w:rsid w:val="00596C50"/>
    <w:rsid w:val="005A6284"/>
    <w:rsid w:val="005B34A7"/>
    <w:rsid w:val="005B5F11"/>
    <w:rsid w:val="005C3772"/>
    <w:rsid w:val="005C44AD"/>
    <w:rsid w:val="005C7788"/>
    <w:rsid w:val="005D1111"/>
    <w:rsid w:val="005D3F30"/>
    <w:rsid w:val="005D6248"/>
    <w:rsid w:val="005E1645"/>
    <w:rsid w:val="005E5B62"/>
    <w:rsid w:val="005F0792"/>
    <w:rsid w:val="005F315A"/>
    <w:rsid w:val="005F7807"/>
    <w:rsid w:val="00600563"/>
    <w:rsid w:val="00603F6C"/>
    <w:rsid w:val="006068E2"/>
    <w:rsid w:val="00607EA4"/>
    <w:rsid w:val="0061228F"/>
    <w:rsid w:val="006140CB"/>
    <w:rsid w:val="0061650F"/>
    <w:rsid w:val="00621AE4"/>
    <w:rsid w:val="00623290"/>
    <w:rsid w:val="0062339D"/>
    <w:rsid w:val="0062525F"/>
    <w:rsid w:val="00625FE5"/>
    <w:rsid w:val="00632F52"/>
    <w:rsid w:val="0064593B"/>
    <w:rsid w:val="00652723"/>
    <w:rsid w:val="0065305D"/>
    <w:rsid w:val="0065438E"/>
    <w:rsid w:val="00656271"/>
    <w:rsid w:val="00656D76"/>
    <w:rsid w:val="0066025B"/>
    <w:rsid w:val="0066165C"/>
    <w:rsid w:val="00661DBD"/>
    <w:rsid w:val="00661DF7"/>
    <w:rsid w:val="00665A48"/>
    <w:rsid w:val="00666FBA"/>
    <w:rsid w:val="006869B8"/>
    <w:rsid w:val="006965C2"/>
    <w:rsid w:val="006A197C"/>
    <w:rsid w:val="006A4231"/>
    <w:rsid w:val="006A492B"/>
    <w:rsid w:val="006A5B95"/>
    <w:rsid w:val="006B1C2B"/>
    <w:rsid w:val="006B346A"/>
    <w:rsid w:val="006B37C6"/>
    <w:rsid w:val="006C0770"/>
    <w:rsid w:val="006C0B26"/>
    <w:rsid w:val="006C114F"/>
    <w:rsid w:val="006C7E67"/>
    <w:rsid w:val="006D03A1"/>
    <w:rsid w:val="006D076A"/>
    <w:rsid w:val="006D2A15"/>
    <w:rsid w:val="006D2B6F"/>
    <w:rsid w:val="006D3BA5"/>
    <w:rsid w:val="006D6B9B"/>
    <w:rsid w:val="006E0328"/>
    <w:rsid w:val="006E34AF"/>
    <w:rsid w:val="006F180E"/>
    <w:rsid w:val="006F2504"/>
    <w:rsid w:val="006F3108"/>
    <w:rsid w:val="006F459A"/>
    <w:rsid w:val="006F5D02"/>
    <w:rsid w:val="00702177"/>
    <w:rsid w:val="0070457B"/>
    <w:rsid w:val="00706423"/>
    <w:rsid w:val="00711A60"/>
    <w:rsid w:val="00711C05"/>
    <w:rsid w:val="007151D0"/>
    <w:rsid w:val="00716663"/>
    <w:rsid w:val="007201AE"/>
    <w:rsid w:val="00726BB4"/>
    <w:rsid w:val="00730245"/>
    <w:rsid w:val="00731923"/>
    <w:rsid w:val="00734177"/>
    <w:rsid w:val="007377CB"/>
    <w:rsid w:val="00737DCB"/>
    <w:rsid w:val="00741D8F"/>
    <w:rsid w:val="0074408C"/>
    <w:rsid w:val="00744A65"/>
    <w:rsid w:val="007454C7"/>
    <w:rsid w:val="007463E9"/>
    <w:rsid w:val="00746FD9"/>
    <w:rsid w:val="00754C96"/>
    <w:rsid w:val="00755E23"/>
    <w:rsid w:val="00757B49"/>
    <w:rsid w:val="007646D7"/>
    <w:rsid w:val="007719BE"/>
    <w:rsid w:val="00774ECE"/>
    <w:rsid w:val="00776D40"/>
    <w:rsid w:val="00781128"/>
    <w:rsid w:val="007824C9"/>
    <w:rsid w:val="007847C1"/>
    <w:rsid w:val="007849EC"/>
    <w:rsid w:val="00786208"/>
    <w:rsid w:val="00790345"/>
    <w:rsid w:val="00790A38"/>
    <w:rsid w:val="00793BA1"/>
    <w:rsid w:val="007A417B"/>
    <w:rsid w:val="007B07BE"/>
    <w:rsid w:val="007B2576"/>
    <w:rsid w:val="007C3BAC"/>
    <w:rsid w:val="007D0A05"/>
    <w:rsid w:val="007D2142"/>
    <w:rsid w:val="007D5E3E"/>
    <w:rsid w:val="007E7C29"/>
    <w:rsid w:val="007F41A7"/>
    <w:rsid w:val="007F60C5"/>
    <w:rsid w:val="008008E6"/>
    <w:rsid w:val="0080490A"/>
    <w:rsid w:val="0080768D"/>
    <w:rsid w:val="00810B8B"/>
    <w:rsid w:val="00812964"/>
    <w:rsid w:val="00814219"/>
    <w:rsid w:val="00815347"/>
    <w:rsid w:val="008166AF"/>
    <w:rsid w:val="00816BD8"/>
    <w:rsid w:val="00822090"/>
    <w:rsid w:val="00823FFA"/>
    <w:rsid w:val="00830A2A"/>
    <w:rsid w:val="00833C14"/>
    <w:rsid w:val="0084047D"/>
    <w:rsid w:val="0084723C"/>
    <w:rsid w:val="00847882"/>
    <w:rsid w:val="008519C2"/>
    <w:rsid w:val="00860165"/>
    <w:rsid w:val="00864763"/>
    <w:rsid w:val="00867DC5"/>
    <w:rsid w:val="00871231"/>
    <w:rsid w:val="008724F9"/>
    <w:rsid w:val="0087664C"/>
    <w:rsid w:val="008813C2"/>
    <w:rsid w:val="008856C4"/>
    <w:rsid w:val="008871B2"/>
    <w:rsid w:val="00891496"/>
    <w:rsid w:val="00891715"/>
    <w:rsid w:val="008A1E9E"/>
    <w:rsid w:val="008A3342"/>
    <w:rsid w:val="008A4008"/>
    <w:rsid w:val="008A75A2"/>
    <w:rsid w:val="008B3931"/>
    <w:rsid w:val="008B5385"/>
    <w:rsid w:val="008C48D8"/>
    <w:rsid w:val="008C52BF"/>
    <w:rsid w:val="008C5AC3"/>
    <w:rsid w:val="008D391B"/>
    <w:rsid w:val="008D3C4D"/>
    <w:rsid w:val="008D433F"/>
    <w:rsid w:val="008D45E1"/>
    <w:rsid w:val="008D475C"/>
    <w:rsid w:val="008D5670"/>
    <w:rsid w:val="008D6C56"/>
    <w:rsid w:val="008E603C"/>
    <w:rsid w:val="008E6B75"/>
    <w:rsid w:val="008F1002"/>
    <w:rsid w:val="008F5390"/>
    <w:rsid w:val="00901FA5"/>
    <w:rsid w:val="00907AA5"/>
    <w:rsid w:val="00907F6B"/>
    <w:rsid w:val="00910738"/>
    <w:rsid w:val="00911305"/>
    <w:rsid w:val="0091140A"/>
    <w:rsid w:val="009117D9"/>
    <w:rsid w:val="00917E15"/>
    <w:rsid w:val="0093222C"/>
    <w:rsid w:val="00942603"/>
    <w:rsid w:val="00942655"/>
    <w:rsid w:val="009426D1"/>
    <w:rsid w:val="00942DC1"/>
    <w:rsid w:val="00944A34"/>
    <w:rsid w:val="009555CA"/>
    <w:rsid w:val="00955CC7"/>
    <w:rsid w:val="00960DDE"/>
    <w:rsid w:val="00960F2D"/>
    <w:rsid w:val="00964E7E"/>
    <w:rsid w:val="00967F9F"/>
    <w:rsid w:val="0097049B"/>
    <w:rsid w:val="00971ABA"/>
    <w:rsid w:val="00972C6E"/>
    <w:rsid w:val="0098102B"/>
    <w:rsid w:val="0098134B"/>
    <w:rsid w:val="00984989"/>
    <w:rsid w:val="0098724A"/>
    <w:rsid w:val="009875A3"/>
    <w:rsid w:val="0099086C"/>
    <w:rsid w:val="00990C6D"/>
    <w:rsid w:val="00990E6D"/>
    <w:rsid w:val="009969A4"/>
    <w:rsid w:val="009A02B0"/>
    <w:rsid w:val="009A03CC"/>
    <w:rsid w:val="009A061A"/>
    <w:rsid w:val="009A5B1A"/>
    <w:rsid w:val="009A7CE8"/>
    <w:rsid w:val="009B013D"/>
    <w:rsid w:val="009B0F30"/>
    <w:rsid w:val="009B4607"/>
    <w:rsid w:val="009B64E4"/>
    <w:rsid w:val="009B7806"/>
    <w:rsid w:val="009C0477"/>
    <w:rsid w:val="009C299F"/>
    <w:rsid w:val="009C518F"/>
    <w:rsid w:val="009C6293"/>
    <w:rsid w:val="009C717D"/>
    <w:rsid w:val="009D00CD"/>
    <w:rsid w:val="009D0C80"/>
    <w:rsid w:val="009D4251"/>
    <w:rsid w:val="009D5C4E"/>
    <w:rsid w:val="009D5F7D"/>
    <w:rsid w:val="009E1B7A"/>
    <w:rsid w:val="009E52A1"/>
    <w:rsid w:val="009E7A3C"/>
    <w:rsid w:val="009F0F34"/>
    <w:rsid w:val="009F15A1"/>
    <w:rsid w:val="009F4746"/>
    <w:rsid w:val="009F5815"/>
    <w:rsid w:val="00A00B65"/>
    <w:rsid w:val="00A00E5D"/>
    <w:rsid w:val="00A01BAB"/>
    <w:rsid w:val="00A07931"/>
    <w:rsid w:val="00A11E91"/>
    <w:rsid w:val="00A13045"/>
    <w:rsid w:val="00A1339E"/>
    <w:rsid w:val="00A16041"/>
    <w:rsid w:val="00A25916"/>
    <w:rsid w:val="00A262FD"/>
    <w:rsid w:val="00A26874"/>
    <w:rsid w:val="00A3129A"/>
    <w:rsid w:val="00A36494"/>
    <w:rsid w:val="00A43825"/>
    <w:rsid w:val="00A44F5F"/>
    <w:rsid w:val="00A46FC8"/>
    <w:rsid w:val="00A56B9C"/>
    <w:rsid w:val="00A57E23"/>
    <w:rsid w:val="00A6005A"/>
    <w:rsid w:val="00A620AA"/>
    <w:rsid w:val="00A623AE"/>
    <w:rsid w:val="00A648F1"/>
    <w:rsid w:val="00A658BF"/>
    <w:rsid w:val="00A70708"/>
    <w:rsid w:val="00A713C1"/>
    <w:rsid w:val="00A71758"/>
    <w:rsid w:val="00A759E2"/>
    <w:rsid w:val="00A75D2C"/>
    <w:rsid w:val="00A7775F"/>
    <w:rsid w:val="00A8110A"/>
    <w:rsid w:val="00A84F61"/>
    <w:rsid w:val="00A93853"/>
    <w:rsid w:val="00A9550B"/>
    <w:rsid w:val="00A9607A"/>
    <w:rsid w:val="00A9729B"/>
    <w:rsid w:val="00AA1C6F"/>
    <w:rsid w:val="00AA546E"/>
    <w:rsid w:val="00AA73CB"/>
    <w:rsid w:val="00AB1B02"/>
    <w:rsid w:val="00AC1004"/>
    <w:rsid w:val="00AD0090"/>
    <w:rsid w:val="00AD1AE4"/>
    <w:rsid w:val="00AD482E"/>
    <w:rsid w:val="00AE2641"/>
    <w:rsid w:val="00AE4573"/>
    <w:rsid w:val="00AE6111"/>
    <w:rsid w:val="00AF2B9D"/>
    <w:rsid w:val="00AF343F"/>
    <w:rsid w:val="00AF4234"/>
    <w:rsid w:val="00AF6444"/>
    <w:rsid w:val="00B03F1D"/>
    <w:rsid w:val="00B04BC6"/>
    <w:rsid w:val="00B050CE"/>
    <w:rsid w:val="00B05E0E"/>
    <w:rsid w:val="00B076BF"/>
    <w:rsid w:val="00B1526A"/>
    <w:rsid w:val="00B16239"/>
    <w:rsid w:val="00B1706E"/>
    <w:rsid w:val="00B178B8"/>
    <w:rsid w:val="00B2159A"/>
    <w:rsid w:val="00B23E0C"/>
    <w:rsid w:val="00B24998"/>
    <w:rsid w:val="00B27074"/>
    <w:rsid w:val="00B31780"/>
    <w:rsid w:val="00B32A26"/>
    <w:rsid w:val="00B37A9D"/>
    <w:rsid w:val="00B408BE"/>
    <w:rsid w:val="00B414EE"/>
    <w:rsid w:val="00B421DD"/>
    <w:rsid w:val="00B506CD"/>
    <w:rsid w:val="00B529A5"/>
    <w:rsid w:val="00B54C0B"/>
    <w:rsid w:val="00B616D3"/>
    <w:rsid w:val="00B62442"/>
    <w:rsid w:val="00B73E73"/>
    <w:rsid w:val="00B83071"/>
    <w:rsid w:val="00B84703"/>
    <w:rsid w:val="00B8645A"/>
    <w:rsid w:val="00B867F7"/>
    <w:rsid w:val="00B90672"/>
    <w:rsid w:val="00B9285E"/>
    <w:rsid w:val="00B939C7"/>
    <w:rsid w:val="00B94EC3"/>
    <w:rsid w:val="00B9663E"/>
    <w:rsid w:val="00BA3825"/>
    <w:rsid w:val="00BA40F1"/>
    <w:rsid w:val="00BB36BA"/>
    <w:rsid w:val="00BB5DAC"/>
    <w:rsid w:val="00BB7E7C"/>
    <w:rsid w:val="00BC2BAF"/>
    <w:rsid w:val="00BD0818"/>
    <w:rsid w:val="00BD15B4"/>
    <w:rsid w:val="00BD42C4"/>
    <w:rsid w:val="00BD5966"/>
    <w:rsid w:val="00BD6417"/>
    <w:rsid w:val="00BD7F06"/>
    <w:rsid w:val="00BE1E4F"/>
    <w:rsid w:val="00BE2EA1"/>
    <w:rsid w:val="00BE61D1"/>
    <w:rsid w:val="00BE7784"/>
    <w:rsid w:val="00BF168C"/>
    <w:rsid w:val="00BF2ECE"/>
    <w:rsid w:val="00C00F0A"/>
    <w:rsid w:val="00C05FD2"/>
    <w:rsid w:val="00C06BA7"/>
    <w:rsid w:val="00C11333"/>
    <w:rsid w:val="00C1143E"/>
    <w:rsid w:val="00C11AEE"/>
    <w:rsid w:val="00C1257D"/>
    <w:rsid w:val="00C14FC0"/>
    <w:rsid w:val="00C178ED"/>
    <w:rsid w:val="00C204B4"/>
    <w:rsid w:val="00C21A0E"/>
    <w:rsid w:val="00C24FFB"/>
    <w:rsid w:val="00C27CF1"/>
    <w:rsid w:val="00C3129B"/>
    <w:rsid w:val="00C3282F"/>
    <w:rsid w:val="00C32B54"/>
    <w:rsid w:val="00C348AC"/>
    <w:rsid w:val="00C357BD"/>
    <w:rsid w:val="00C35F7A"/>
    <w:rsid w:val="00C42767"/>
    <w:rsid w:val="00C44DED"/>
    <w:rsid w:val="00C47C53"/>
    <w:rsid w:val="00C52E87"/>
    <w:rsid w:val="00C54838"/>
    <w:rsid w:val="00C557C2"/>
    <w:rsid w:val="00C55E18"/>
    <w:rsid w:val="00C55E5E"/>
    <w:rsid w:val="00C56C21"/>
    <w:rsid w:val="00C600DC"/>
    <w:rsid w:val="00C65FFE"/>
    <w:rsid w:val="00C714D1"/>
    <w:rsid w:val="00C721E9"/>
    <w:rsid w:val="00C76417"/>
    <w:rsid w:val="00C84064"/>
    <w:rsid w:val="00C852D9"/>
    <w:rsid w:val="00C859BD"/>
    <w:rsid w:val="00C874B3"/>
    <w:rsid w:val="00C91068"/>
    <w:rsid w:val="00C93512"/>
    <w:rsid w:val="00C93587"/>
    <w:rsid w:val="00C93B85"/>
    <w:rsid w:val="00C974BD"/>
    <w:rsid w:val="00CA1EAF"/>
    <w:rsid w:val="00CB0AE7"/>
    <w:rsid w:val="00CB521E"/>
    <w:rsid w:val="00CB79FA"/>
    <w:rsid w:val="00CC0857"/>
    <w:rsid w:val="00CC51C4"/>
    <w:rsid w:val="00CC649A"/>
    <w:rsid w:val="00CD0EF4"/>
    <w:rsid w:val="00CD12BB"/>
    <w:rsid w:val="00CD30CE"/>
    <w:rsid w:val="00CD50F6"/>
    <w:rsid w:val="00CD64A4"/>
    <w:rsid w:val="00CD6E5A"/>
    <w:rsid w:val="00CE0C22"/>
    <w:rsid w:val="00CE35D7"/>
    <w:rsid w:val="00CE508E"/>
    <w:rsid w:val="00CF1076"/>
    <w:rsid w:val="00CF1942"/>
    <w:rsid w:val="00CF344C"/>
    <w:rsid w:val="00CF345E"/>
    <w:rsid w:val="00CF37C1"/>
    <w:rsid w:val="00CF6A4D"/>
    <w:rsid w:val="00D01D67"/>
    <w:rsid w:val="00D02278"/>
    <w:rsid w:val="00D023C4"/>
    <w:rsid w:val="00D120CE"/>
    <w:rsid w:val="00D120FF"/>
    <w:rsid w:val="00D16867"/>
    <w:rsid w:val="00D22955"/>
    <w:rsid w:val="00D2416A"/>
    <w:rsid w:val="00D242AF"/>
    <w:rsid w:val="00D268C4"/>
    <w:rsid w:val="00D33C44"/>
    <w:rsid w:val="00D34344"/>
    <w:rsid w:val="00D3523F"/>
    <w:rsid w:val="00D52B89"/>
    <w:rsid w:val="00D61C10"/>
    <w:rsid w:val="00D66EFC"/>
    <w:rsid w:val="00D66FEB"/>
    <w:rsid w:val="00D7746D"/>
    <w:rsid w:val="00D80274"/>
    <w:rsid w:val="00D8263A"/>
    <w:rsid w:val="00D850AD"/>
    <w:rsid w:val="00D86279"/>
    <w:rsid w:val="00D9157C"/>
    <w:rsid w:val="00D9787D"/>
    <w:rsid w:val="00DA26CB"/>
    <w:rsid w:val="00DB6E2D"/>
    <w:rsid w:val="00DC6691"/>
    <w:rsid w:val="00DC7C58"/>
    <w:rsid w:val="00DE009B"/>
    <w:rsid w:val="00DE0911"/>
    <w:rsid w:val="00DE40F5"/>
    <w:rsid w:val="00DE4F81"/>
    <w:rsid w:val="00DE51FE"/>
    <w:rsid w:val="00DE535E"/>
    <w:rsid w:val="00DF090D"/>
    <w:rsid w:val="00DF62D9"/>
    <w:rsid w:val="00E01839"/>
    <w:rsid w:val="00E03041"/>
    <w:rsid w:val="00E03E0E"/>
    <w:rsid w:val="00E1000D"/>
    <w:rsid w:val="00E17108"/>
    <w:rsid w:val="00E20F14"/>
    <w:rsid w:val="00E22D01"/>
    <w:rsid w:val="00E27036"/>
    <w:rsid w:val="00E317CB"/>
    <w:rsid w:val="00E31E5C"/>
    <w:rsid w:val="00E348BB"/>
    <w:rsid w:val="00E35E1C"/>
    <w:rsid w:val="00E41D26"/>
    <w:rsid w:val="00E44708"/>
    <w:rsid w:val="00E50649"/>
    <w:rsid w:val="00E510AE"/>
    <w:rsid w:val="00E51412"/>
    <w:rsid w:val="00E5484C"/>
    <w:rsid w:val="00E54B11"/>
    <w:rsid w:val="00E64A1F"/>
    <w:rsid w:val="00E709AD"/>
    <w:rsid w:val="00E717B3"/>
    <w:rsid w:val="00E71E05"/>
    <w:rsid w:val="00E743EE"/>
    <w:rsid w:val="00E813D2"/>
    <w:rsid w:val="00E81E40"/>
    <w:rsid w:val="00E8733B"/>
    <w:rsid w:val="00E91D32"/>
    <w:rsid w:val="00E96AF9"/>
    <w:rsid w:val="00EA12AE"/>
    <w:rsid w:val="00EA1B12"/>
    <w:rsid w:val="00EA33D9"/>
    <w:rsid w:val="00EB0CB8"/>
    <w:rsid w:val="00EB1AE1"/>
    <w:rsid w:val="00EB2D1C"/>
    <w:rsid w:val="00EC229E"/>
    <w:rsid w:val="00EC4AC8"/>
    <w:rsid w:val="00EC4ADE"/>
    <w:rsid w:val="00EC6D75"/>
    <w:rsid w:val="00ED3448"/>
    <w:rsid w:val="00ED3844"/>
    <w:rsid w:val="00ED4339"/>
    <w:rsid w:val="00ED4E76"/>
    <w:rsid w:val="00ED5903"/>
    <w:rsid w:val="00EE3DE9"/>
    <w:rsid w:val="00EF16DC"/>
    <w:rsid w:val="00EF65EF"/>
    <w:rsid w:val="00F05069"/>
    <w:rsid w:val="00F0745F"/>
    <w:rsid w:val="00F10D76"/>
    <w:rsid w:val="00F1355B"/>
    <w:rsid w:val="00F216F4"/>
    <w:rsid w:val="00F2334C"/>
    <w:rsid w:val="00F26086"/>
    <w:rsid w:val="00F27274"/>
    <w:rsid w:val="00F30DD8"/>
    <w:rsid w:val="00F3597F"/>
    <w:rsid w:val="00F37B21"/>
    <w:rsid w:val="00F37DBA"/>
    <w:rsid w:val="00F41546"/>
    <w:rsid w:val="00F41D09"/>
    <w:rsid w:val="00F43C02"/>
    <w:rsid w:val="00F43CF8"/>
    <w:rsid w:val="00F441BA"/>
    <w:rsid w:val="00F44301"/>
    <w:rsid w:val="00F52573"/>
    <w:rsid w:val="00F55379"/>
    <w:rsid w:val="00F6135C"/>
    <w:rsid w:val="00F62779"/>
    <w:rsid w:val="00F63409"/>
    <w:rsid w:val="00F6654E"/>
    <w:rsid w:val="00F67C7D"/>
    <w:rsid w:val="00F73537"/>
    <w:rsid w:val="00F74B80"/>
    <w:rsid w:val="00F83ACF"/>
    <w:rsid w:val="00F90BEF"/>
    <w:rsid w:val="00F90CBB"/>
    <w:rsid w:val="00F91336"/>
    <w:rsid w:val="00F92AA0"/>
    <w:rsid w:val="00F93C7A"/>
    <w:rsid w:val="00F940B3"/>
    <w:rsid w:val="00F97C81"/>
    <w:rsid w:val="00FA20B7"/>
    <w:rsid w:val="00FA4BE1"/>
    <w:rsid w:val="00FB4113"/>
    <w:rsid w:val="00FC4D74"/>
    <w:rsid w:val="00FD562A"/>
    <w:rsid w:val="00FD621E"/>
    <w:rsid w:val="00FD6BA5"/>
    <w:rsid w:val="00FE02B4"/>
    <w:rsid w:val="00FE1C34"/>
    <w:rsid w:val="00FE2D17"/>
    <w:rsid w:val="00FE370A"/>
    <w:rsid w:val="00FE6C78"/>
    <w:rsid w:val="00FE7738"/>
    <w:rsid w:val="00FE7B0F"/>
    <w:rsid w:val="00FF306D"/>
    <w:rsid w:val="00FF395C"/>
    <w:rsid w:val="00FF61C6"/>
    <w:rsid w:val="00FF7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8"/>
    <o:shapelayout v:ext="edit">
      <o:idmap v:ext="edit" data="1"/>
    </o:shapelayout>
  </w:shapeDefaults>
  <w:decimalSymbol w:val=","/>
  <w:listSeparator w:val=";"/>
  <w14:docId w14:val="0C108BD6"/>
  <w15:docId w15:val="{6DE2144D-37E8-4304-A5A5-E8D5E59B9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CF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CC649A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CC649A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CC649A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C649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C649A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CC649A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CC649A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character" w:customStyle="1" w:styleId="CabealhoChar">
    <w:name w:val="Cabeçalho Char"/>
    <w:basedOn w:val="Fontepargpadro"/>
    <w:link w:val="Cabealho"/>
    <w:rsid w:val="005532DC"/>
  </w:style>
  <w:style w:type="paragraph" w:styleId="PargrafodaLista">
    <w:name w:val="List Paragraph"/>
    <w:basedOn w:val="Normal"/>
    <w:uiPriority w:val="34"/>
    <w:qFormat/>
    <w:rsid w:val="00CD12BB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rsid w:val="00CD0EF4"/>
  </w:style>
  <w:style w:type="paragraph" w:styleId="NormalWeb">
    <w:name w:val="Normal (Web)"/>
    <w:basedOn w:val="Normal"/>
    <w:rsid w:val="003C17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comgrade">
    <w:name w:val="Table Grid"/>
    <w:basedOn w:val="Tabelanormal"/>
    <w:rsid w:val="00335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">
    <w:name w:val="Corpo"/>
    <w:rsid w:val="009C0477"/>
    <w:pPr>
      <w:suppressAutoHyphens/>
    </w:pPr>
    <w:rPr>
      <w:color w:val="000000"/>
      <w:lang w:eastAsia="ar-SA"/>
    </w:rPr>
  </w:style>
  <w:style w:type="paragraph" w:styleId="Corpodetexto">
    <w:name w:val="Body Text"/>
    <w:basedOn w:val="Normal"/>
    <w:link w:val="CorpodetextoChar"/>
    <w:unhideWhenUsed/>
    <w:rsid w:val="000F658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0F658D"/>
  </w:style>
  <w:style w:type="character" w:customStyle="1" w:styleId="zmsearchresult">
    <w:name w:val="zmsearchresult"/>
    <w:basedOn w:val="Fontepargpadro"/>
    <w:rsid w:val="00280221"/>
  </w:style>
  <w:style w:type="paragraph" w:styleId="Corpodetexto2">
    <w:name w:val="Body Text 2"/>
    <w:basedOn w:val="Normal"/>
    <w:link w:val="Corpodetexto2Char"/>
    <w:rsid w:val="00ED5903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ED5903"/>
  </w:style>
  <w:style w:type="paragraph" w:customStyle="1" w:styleId="Default">
    <w:name w:val="Default"/>
    <w:rsid w:val="001C4995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A252575">
    <w:name w:val="_A252575"/>
    <w:basedOn w:val="Normal"/>
    <w:rsid w:val="001C4995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customStyle="1" w:styleId="BodyText21">
    <w:name w:val="Body Text 21"/>
    <w:basedOn w:val="Normal"/>
    <w:rsid w:val="00F44301"/>
    <w:pPr>
      <w:widowControl w:val="0"/>
      <w:overflowPunct/>
      <w:autoSpaceDE/>
      <w:autoSpaceDN/>
      <w:adjustRightInd/>
      <w:spacing w:line="560" w:lineRule="auto"/>
      <w:jc w:val="both"/>
      <w:textAlignment w:val="auto"/>
    </w:pPr>
    <w:rPr>
      <w:snapToGrid w:val="0"/>
      <w:sz w:val="24"/>
    </w:rPr>
  </w:style>
  <w:style w:type="character" w:styleId="Forte">
    <w:name w:val="Strong"/>
    <w:basedOn w:val="Fontepargpadro"/>
    <w:uiPriority w:val="22"/>
    <w:qFormat/>
    <w:rsid w:val="005937BC"/>
    <w:rPr>
      <w:b/>
      <w:bCs/>
    </w:rPr>
  </w:style>
  <w:style w:type="paragraph" w:customStyle="1" w:styleId="WW-Corpodetexto2">
    <w:name w:val="WW-Corpo de texto 2"/>
    <w:basedOn w:val="Normal"/>
    <w:rsid w:val="005A6284"/>
    <w:pPr>
      <w:suppressAutoHyphens/>
      <w:overflowPunct/>
      <w:autoSpaceDE/>
      <w:autoSpaceDN/>
      <w:adjustRightInd/>
      <w:jc w:val="both"/>
      <w:textAlignment w:val="auto"/>
    </w:pPr>
    <w:rPr>
      <w:rFonts w:ascii="Futura Md BT" w:hAnsi="Futura Md BT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7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4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8DC81-68BD-42D3-985A-78E8E644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11</Pages>
  <Words>2483</Words>
  <Characters>18032</Characters>
  <Application>Microsoft Office Word</Application>
  <DocSecurity>0</DocSecurity>
  <Lines>150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20475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Julian Ivanor Kreusch</cp:lastModifiedBy>
  <cp:revision>12</cp:revision>
  <cp:lastPrinted>2020-06-02T15:01:00Z</cp:lastPrinted>
  <dcterms:created xsi:type="dcterms:W3CDTF">2020-04-22T13:49:00Z</dcterms:created>
  <dcterms:modified xsi:type="dcterms:W3CDTF">2020-06-02T15:01:00Z</dcterms:modified>
</cp:coreProperties>
</file>